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C44CD55" w14:textId="4D89C541" w:rsidR="00E0341D" w:rsidRPr="00BC0BB2" w:rsidRDefault="00E0341D" w:rsidP="0078741E">
      <w:pPr>
        <w:widowControl w:val="0"/>
        <w:pBdr>
          <w:top w:val="nil"/>
          <w:left w:val="nil"/>
          <w:bottom w:val="nil"/>
          <w:right w:val="nil"/>
          <w:between w:val="nil"/>
        </w:pBdr>
        <w:spacing w:line="276" w:lineRule="auto"/>
        <w:jc w:val="both"/>
        <w:rPr>
          <w:sz w:val="20"/>
          <w:szCs w:val="20"/>
        </w:rPr>
      </w:pPr>
      <w:bookmarkStart w:id="0" w:name="_Hlk215858607"/>
    </w:p>
    <w:p w14:paraId="20F81746" w14:textId="532578B2" w:rsidR="00290AE8" w:rsidRPr="00BC0BB2" w:rsidRDefault="00227851" w:rsidP="001277F7">
      <w:pPr>
        <w:pBdr>
          <w:top w:val="nil"/>
          <w:left w:val="nil"/>
          <w:bottom w:val="nil"/>
          <w:right w:val="nil"/>
          <w:between w:val="nil"/>
        </w:pBdr>
        <w:ind w:left="851"/>
        <w:jc w:val="both"/>
        <w:rPr>
          <w:b/>
          <w:color w:val="000000"/>
          <w:sz w:val="28"/>
          <w:szCs w:val="28"/>
        </w:rPr>
      </w:pPr>
      <w:r w:rsidRPr="00BC0BB2">
        <w:rPr>
          <w:b/>
          <w:color w:val="000000"/>
          <w:sz w:val="28"/>
          <w:szCs w:val="28"/>
        </w:rPr>
        <w:t>Pengaruh Motivasi</w:t>
      </w:r>
      <w:r w:rsidR="00867471">
        <w:rPr>
          <w:b/>
          <w:color w:val="000000"/>
          <w:sz w:val="28"/>
          <w:szCs w:val="28"/>
        </w:rPr>
        <w:t xml:space="preserve"> Kerja</w:t>
      </w:r>
      <w:r w:rsidRPr="00BC0BB2">
        <w:rPr>
          <w:b/>
          <w:color w:val="000000"/>
          <w:sz w:val="28"/>
          <w:szCs w:val="28"/>
        </w:rPr>
        <w:t xml:space="preserve"> </w:t>
      </w:r>
      <w:r w:rsidR="00867471">
        <w:rPr>
          <w:b/>
          <w:color w:val="000000"/>
          <w:sz w:val="28"/>
          <w:szCs w:val="28"/>
        </w:rPr>
        <w:t xml:space="preserve">dan </w:t>
      </w:r>
      <w:r w:rsidR="00D13498" w:rsidRPr="00E94962">
        <w:rPr>
          <w:b/>
          <w:color w:val="000000"/>
          <w:sz w:val="28"/>
          <w:szCs w:val="28"/>
        </w:rPr>
        <w:t>Keterampilan Komunikasi</w:t>
      </w:r>
      <w:r w:rsidR="00D13498">
        <w:rPr>
          <w:b/>
          <w:color w:val="000000"/>
          <w:sz w:val="28"/>
          <w:szCs w:val="28"/>
        </w:rPr>
        <w:t xml:space="preserve"> </w:t>
      </w:r>
      <w:r w:rsidRPr="00BC0BB2">
        <w:rPr>
          <w:b/>
          <w:color w:val="000000"/>
          <w:sz w:val="28"/>
          <w:szCs w:val="28"/>
        </w:rPr>
        <w:t xml:space="preserve">Terhadap Kinerja </w:t>
      </w:r>
      <w:r w:rsidR="00E23222" w:rsidRPr="00BC0BB2">
        <w:rPr>
          <w:b/>
          <w:i/>
          <w:iCs/>
          <w:color w:val="000000"/>
          <w:sz w:val="28"/>
          <w:szCs w:val="28"/>
        </w:rPr>
        <w:t>Driver</w:t>
      </w:r>
      <w:r w:rsidR="0044459B" w:rsidRPr="00BC0BB2">
        <w:rPr>
          <w:b/>
          <w:color w:val="000000"/>
          <w:sz w:val="28"/>
          <w:szCs w:val="28"/>
        </w:rPr>
        <w:t xml:space="preserve"> </w:t>
      </w:r>
      <w:r w:rsidR="005214BA" w:rsidRPr="005214BA">
        <w:rPr>
          <w:b/>
          <w:i/>
          <w:iCs/>
          <w:color w:val="000000"/>
          <w:sz w:val="28"/>
          <w:szCs w:val="28"/>
        </w:rPr>
        <w:t>Shopeefood</w:t>
      </w:r>
      <w:r w:rsidR="00D522A9" w:rsidRPr="00BC0BB2">
        <w:rPr>
          <w:b/>
          <w:color w:val="000000"/>
          <w:sz w:val="28"/>
          <w:szCs w:val="28"/>
        </w:rPr>
        <w:t xml:space="preserve"> </w:t>
      </w:r>
      <w:r w:rsidR="000E1FE8" w:rsidRPr="00BC0BB2">
        <w:rPr>
          <w:b/>
          <w:color w:val="000000"/>
          <w:sz w:val="28"/>
          <w:szCs w:val="28"/>
        </w:rPr>
        <w:t xml:space="preserve">di </w:t>
      </w:r>
      <w:r w:rsidR="00922881" w:rsidRPr="00BC0BB2">
        <w:rPr>
          <w:b/>
          <w:color w:val="000000"/>
          <w:sz w:val="28"/>
          <w:szCs w:val="28"/>
        </w:rPr>
        <w:t xml:space="preserve">Pandaan </w:t>
      </w:r>
    </w:p>
    <w:p w14:paraId="18DAAACE" w14:textId="35C52FBF" w:rsidR="00E0341D" w:rsidRPr="00BC0BB2" w:rsidRDefault="001277F7" w:rsidP="0078741E">
      <w:pPr>
        <w:pBdr>
          <w:top w:val="nil"/>
          <w:left w:val="nil"/>
          <w:bottom w:val="nil"/>
          <w:right w:val="nil"/>
          <w:between w:val="nil"/>
        </w:pBdr>
        <w:ind w:left="851"/>
        <w:jc w:val="both"/>
        <w:rPr>
          <w:b/>
          <w:color w:val="000000"/>
          <w:sz w:val="20"/>
          <w:szCs w:val="20"/>
        </w:rPr>
      </w:pPr>
      <w:r>
        <w:rPr>
          <w:b/>
          <w:color w:val="000000"/>
          <w:sz w:val="28"/>
          <w:szCs w:val="28"/>
        </w:rPr>
        <w:t>[</w:t>
      </w:r>
      <w:r w:rsidR="00290AE8" w:rsidRPr="00BC0BB2">
        <w:rPr>
          <w:b/>
          <w:color w:val="000000"/>
          <w:sz w:val="28"/>
          <w:szCs w:val="28"/>
        </w:rPr>
        <w:t>The Influence</w:t>
      </w:r>
      <w:r w:rsidR="0057327F" w:rsidRPr="00BC0BB2">
        <w:rPr>
          <w:b/>
          <w:color w:val="000000"/>
          <w:sz w:val="28"/>
          <w:szCs w:val="28"/>
        </w:rPr>
        <w:t xml:space="preserve"> of</w:t>
      </w:r>
      <w:r w:rsidR="00290AE8" w:rsidRPr="00BC0BB2">
        <w:rPr>
          <w:b/>
          <w:color w:val="000000"/>
          <w:sz w:val="28"/>
          <w:szCs w:val="28"/>
        </w:rPr>
        <w:t xml:space="preserve"> Work Motivation</w:t>
      </w:r>
      <w:r w:rsidR="003D23B7">
        <w:rPr>
          <w:b/>
          <w:color w:val="000000"/>
          <w:sz w:val="28"/>
          <w:szCs w:val="28"/>
        </w:rPr>
        <w:t xml:space="preserve"> and </w:t>
      </w:r>
      <w:r w:rsidR="00357F74">
        <w:rPr>
          <w:b/>
          <w:color w:val="000000"/>
          <w:sz w:val="28"/>
          <w:szCs w:val="28"/>
        </w:rPr>
        <w:t>C</w:t>
      </w:r>
      <w:r w:rsidR="00357F74" w:rsidRPr="00357F74">
        <w:rPr>
          <w:b/>
          <w:color w:val="000000"/>
          <w:sz w:val="28"/>
          <w:szCs w:val="28"/>
        </w:rPr>
        <w:t xml:space="preserve">ommunication </w:t>
      </w:r>
      <w:r w:rsidR="00357F74">
        <w:rPr>
          <w:b/>
          <w:color w:val="000000"/>
          <w:sz w:val="28"/>
          <w:szCs w:val="28"/>
        </w:rPr>
        <w:t>S</w:t>
      </w:r>
      <w:r w:rsidR="00357F74" w:rsidRPr="00357F74">
        <w:rPr>
          <w:b/>
          <w:color w:val="000000"/>
          <w:sz w:val="28"/>
          <w:szCs w:val="28"/>
        </w:rPr>
        <w:t>kills</w:t>
      </w:r>
      <w:r w:rsidR="00357F74">
        <w:rPr>
          <w:b/>
          <w:color w:val="000000"/>
          <w:sz w:val="28"/>
          <w:szCs w:val="28"/>
        </w:rPr>
        <w:t xml:space="preserve"> </w:t>
      </w:r>
      <w:r w:rsidR="00290AE8" w:rsidRPr="00BC0BB2">
        <w:rPr>
          <w:b/>
          <w:color w:val="000000"/>
          <w:sz w:val="28"/>
          <w:szCs w:val="28"/>
        </w:rPr>
        <w:t xml:space="preserve">on </w:t>
      </w:r>
      <w:r w:rsidR="005214BA" w:rsidRPr="005214BA">
        <w:rPr>
          <w:b/>
          <w:i/>
          <w:iCs/>
          <w:color w:val="000000"/>
          <w:sz w:val="28"/>
          <w:szCs w:val="28"/>
        </w:rPr>
        <w:t>Shopeefood</w:t>
      </w:r>
      <w:r w:rsidR="00737B7F" w:rsidRPr="00BC0BB2">
        <w:rPr>
          <w:b/>
          <w:color w:val="000000"/>
          <w:sz w:val="28"/>
          <w:szCs w:val="28"/>
        </w:rPr>
        <w:t xml:space="preserve"> </w:t>
      </w:r>
      <w:r w:rsidR="00737B7F" w:rsidRPr="00BC0BB2">
        <w:rPr>
          <w:b/>
          <w:i/>
          <w:iCs/>
          <w:color w:val="000000"/>
          <w:sz w:val="28"/>
          <w:szCs w:val="28"/>
        </w:rPr>
        <w:t xml:space="preserve"> </w:t>
      </w:r>
      <w:r w:rsidR="00290AE8" w:rsidRPr="00BC0BB2">
        <w:rPr>
          <w:b/>
          <w:color w:val="000000"/>
          <w:sz w:val="28"/>
          <w:szCs w:val="28"/>
        </w:rPr>
        <w:t xml:space="preserve"> </w:t>
      </w:r>
      <w:r w:rsidR="00E23222" w:rsidRPr="00BC0BB2">
        <w:rPr>
          <w:b/>
          <w:i/>
          <w:iCs/>
          <w:color w:val="000000"/>
          <w:sz w:val="28"/>
          <w:szCs w:val="28"/>
        </w:rPr>
        <w:t>Driver</w:t>
      </w:r>
      <w:r w:rsidR="00290AE8" w:rsidRPr="00BC0BB2">
        <w:rPr>
          <w:b/>
          <w:color w:val="000000"/>
          <w:sz w:val="28"/>
          <w:szCs w:val="28"/>
        </w:rPr>
        <w:t xml:space="preserve"> Performance </w:t>
      </w:r>
      <w:r w:rsidR="0057327F" w:rsidRPr="00BC0BB2">
        <w:rPr>
          <w:b/>
          <w:color w:val="000000"/>
          <w:sz w:val="28"/>
          <w:szCs w:val="28"/>
        </w:rPr>
        <w:t>in Pandaan</w:t>
      </w:r>
      <w:r>
        <w:rPr>
          <w:b/>
          <w:color w:val="000000"/>
          <w:sz w:val="28"/>
          <w:szCs w:val="28"/>
        </w:rPr>
        <w:t>]</w:t>
      </w:r>
    </w:p>
    <w:p w14:paraId="17D75AC2" w14:textId="77777777" w:rsidR="00E0341D" w:rsidRPr="00BC0BB2" w:rsidRDefault="00E0341D" w:rsidP="0078741E">
      <w:pPr>
        <w:jc w:val="both"/>
        <w:rPr>
          <w:sz w:val="20"/>
          <w:szCs w:val="20"/>
        </w:rPr>
      </w:pPr>
    </w:p>
    <w:p w14:paraId="3BC1879D" w14:textId="56D9D339" w:rsidR="00E0341D" w:rsidRPr="007242AF" w:rsidRDefault="00227851" w:rsidP="0078741E">
      <w:pPr>
        <w:pBdr>
          <w:top w:val="nil"/>
          <w:left w:val="nil"/>
          <w:bottom w:val="nil"/>
          <w:right w:val="nil"/>
          <w:between w:val="nil"/>
        </w:pBdr>
        <w:spacing w:after="115"/>
        <w:ind w:left="851"/>
        <w:jc w:val="both"/>
        <w:rPr>
          <w:b/>
          <w:color w:val="000000"/>
          <w:sz w:val="20"/>
          <w:szCs w:val="20"/>
        </w:rPr>
      </w:pPr>
      <w:r w:rsidRPr="007242AF">
        <w:rPr>
          <w:color w:val="000000"/>
          <w:sz w:val="20"/>
          <w:szCs w:val="20"/>
        </w:rPr>
        <w:t>Saifudin Faris Nurachman</w:t>
      </w:r>
      <w:r w:rsidRPr="007242AF">
        <w:rPr>
          <w:color w:val="000000"/>
          <w:sz w:val="20"/>
          <w:szCs w:val="20"/>
          <w:vertAlign w:val="superscript"/>
        </w:rPr>
        <w:t>1)</w:t>
      </w:r>
      <w:r w:rsidRPr="007242AF">
        <w:rPr>
          <w:color w:val="000000"/>
          <w:sz w:val="20"/>
          <w:szCs w:val="20"/>
        </w:rPr>
        <w:t>, Widyastuti</w:t>
      </w:r>
      <w:r w:rsidRPr="007242AF">
        <w:rPr>
          <w:color w:val="000000"/>
          <w:sz w:val="20"/>
          <w:szCs w:val="20"/>
          <w:vertAlign w:val="superscript"/>
        </w:rPr>
        <w:t>*,2)</w:t>
      </w:r>
      <w:r w:rsidR="00C54B7D">
        <w:rPr>
          <w:color w:val="000000"/>
          <w:sz w:val="20"/>
          <w:szCs w:val="20"/>
        </w:rPr>
        <w:t xml:space="preserve"> </w:t>
      </w:r>
    </w:p>
    <w:p w14:paraId="60D35299" w14:textId="101E7014" w:rsidR="00E0341D" w:rsidRPr="007242AF" w:rsidRDefault="003D087D" w:rsidP="0078741E">
      <w:pPr>
        <w:ind w:left="851"/>
        <w:jc w:val="both"/>
        <w:rPr>
          <w:sz w:val="20"/>
          <w:szCs w:val="20"/>
        </w:rPr>
      </w:pPr>
      <w:bookmarkStart w:id="1" w:name="_heading=h.gjdgxs" w:colFirst="0" w:colLast="0"/>
      <w:bookmarkEnd w:id="1"/>
      <w:r w:rsidRPr="007242AF">
        <w:rPr>
          <w:sz w:val="20"/>
          <w:szCs w:val="20"/>
          <w:vertAlign w:val="superscript"/>
        </w:rPr>
        <w:t>1)</w:t>
      </w:r>
      <w:r w:rsidRPr="007242AF">
        <w:rPr>
          <w:sz w:val="20"/>
          <w:szCs w:val="20"/>
        </w:rPr>
        <w:t xml:space="preserve">Program Studi </w:t>
      </w:r>
      <w:r w:rsidR="00227851" w:rsidRPr="007242AF">
        <w:rPr>
          <w:sz w:val="20"/>
          <w:szCs w:val="20"/>
        </w:rPr>
        <w:t>Psikologi</w:t>
      </w:r>
      <w:r w:rsidRPr="007242AF">
        <w:rPr>
          <w:sz w:val="20"/>
          <w:szCs w:val="20"/>
        </w:rPr>
        <w:t>, Universitas Muhammadiyah Sidoarjo, Indonesia</w:t>
      </w:r>
    </w:p>
    <w:p w14:paraId="025A3D06" w14:textId="693BB15F" w:rsidR="00E0341D" w:rsidRPr="007242AF" w:rsidRDefault="003D087D" w:rsidP="0078741E">
      <w:pPr>
        <w:ind w:left="851"/>
        <w:jc w:val="both"/>
        <w:rPr>
          <w:sz w:val="20"/>
          <w:szCs w:val="20"/>
        </w:rPr>
      </w:pPr>
      <w:r w:rsidRPr="007242AF">
        <w:rPr>
          <w:sz w:val="20"/>
          <w:szCs w:val="20"/>
          <w:vertAlign w:val="superscript"/>
        </w:rPr>
        <w:t>2)</w:t>
      </w:r>
      <w:r w:rsidRPr="007242AF">
        <w:rPr>
          <w:sz w:val="20"/>
          <w:szCs w:val="20"/>
        </w:rPr>
        <w:t xml:space="preserve"> </w:t>
      </w:r>
      <w:r w:rsidR="00227851" w:rsidRPr="007242AF">
        <w:rPr>
          <w:sz w:val="20"/>
          <w:szCs w:val="20"/>
        </w:rPr>
        <w:t>Widyastuti</w:t>
      </w:r>
      <w:r w:rsidRPr="007242AF">
        <w:rPr>
          <w:sz w:val="20"/>
          <w:szCs w:val="20"/>
        </w:rPr>
        <w:t>, Universitas Muhammadiyah Sidoarjo, Indonesia</w:t>
      </w:r>
    </w:p>
    <w:p w14:paraId="473EEB2F" w14:textId="15AE7B81" w:rsidR="00510B1F" w:rsidRPr="007242AF" w:rsidRDefault="00603C02" w:rsidP="00510B1F">
      <w:pPr>
        <w:ind w:left="851"/>
        <w:jc w:val="both"/>
        <w:rPr>
          <w:sz w:val="20"/>
          <w:szCs w:val="20"/>
        </w:rPr>
      </w:pPr>
      <w:hyperlink r:id="rId9" w:history="1">
        <w:r w:rsidRPr="00AD5C5F">
          <w:rPr>
            <w:rStyle w:val="Hyperlink"/>
            <w:sz w:val="20"/>
            <w:szCs w:val="20"/>
          </w:rPr>
          <w:t>risfaris59@gmail.com</w:t>
        </w:r>
      </w:hyperlink>
    </w:p>
    <w:p w14:paraId="330F64A7" w14:textId="1416B738" w:rsidR="00227851" w:rsidRPr="007242AF" w:rsidRDefault="00370B68" w:rsidP="0078741E">
      <w:pPr>
        <w:ind w:left="851"/>
        <w:jc w:val="both"/>
        <w:rPr>
          <w:sz w:val="20"/>
          <w:szCs w:val="20"/>
        </w:rPr>
      </w:pPr>
      <w:hyperlink r:id="rId10" w:history="1">
        <w:r w:rsidRPr="007242AF">
          <w:rPr>
            <w:rStyle w:val="Hyperlink"/>
            <w:sz w:val="20"/>
            <w:szCs w:val="20"/>
          </w:rPr>
          <w:t>wiwid@umsida.ac.id</w:t>
        </w:r>
      </w:hyperlink>
    </w:p>
    <w:p w14:paraId="70E2DF5B" w14:textId="77777777" w:rsidR="00E0341D" w:rsidRPr="00BC0BB2" w:rsidRDefault="00E0341D" w:rsidP="0078741E">
      <w:pPr>
        <w:jc w:val="both"/>
        <w:rPr>
          <w:i/>
          <w:sz w:val="20"/>
          <w:szCs w:val="20"/>
        </w:rPr>
      </w:pPr>
    </w:p>
    <w:p w14:paraId="196E3A6C" w14:textId="79536E9E" w:rsidR="00E37839" w:rsidRPr="007242AF" w:rsidRDefault="003D087D" w:rsidP="00737B7F">
      <w:pPr>
        <w:keepNext/>
        <w:pBdr>
          <w:top w:val="nil"/>
          <w:left w:val="nil"/>
          <w:bottom w:val="nil"/>
          <w:right w:val="nil"/>
          <w:between w:val="nil"/>
        </w:pBdr>
        <w:ind w:right="4" w:hanging="567"/>
        <w:jc w:val="both"/>
        <w:rPr>
          <w:i/>
          <w:color w:val="000000"/>
          <w:sz w:val="20"/>
          <w:szCs w:val="20"/>
        </w:rPr>
      </w:pPr>
      <w:bookmarkStart w:id="2" w:name="_heading=h.30j0zll" w:colFirst="0" w:colLast="0"/>
      <w:bookmarkEnd w:id="2"/>
      <w:r w:rsidRPr="007242AF">
        <w:rPr>
          <w:b/>
          <w:i/>
          <w:color w:val="000000"/>
          <w:sz w:val="20"/>
          <w:szCs w:val="20"/>
        </w:rPr>
        <w:t>Abstract</w:t>
      </w:r>
      <w:r w:rsidRPr="007242AF">
        <w:rPr>
          <w:i/>
          <w:color w:val="000000"/>
          <w:sz w:val="20"/>
          <w:szCs w:val="20"/>
        </w:rPr>
        <w:t xml:space="preserve">. </w:t>
      </w:r>
      <w:r w:rsidR="00E37839" w:rsidRPr="007242AF">
        <w:rPr>
          <w:i/>
          <w:color w:val="000000"/>
          <w:sz w:val="20"/>
          <w:szCs w:val="20"/>
        </w:rPr>
        <w:t>This study aims to analyze the influence of work motivation and communication skills on the performance of ShopeeFood drivers in the Pandaan area. The research method used a quantitative approach with a purposive sampling technique on 100 active drivers who have more than two years of work experience. Data were collected through a Likert-scale-based questionnaire and analyzed using multiple linear regression with SPSS version 27. The results showed that work motivation and communication skills simultaneously had a significant effect on driver performance with a p-value of 0.001 &lt; 0.005 and contributed 65.0% (R² = 0.650). This finding indicates that increasing work motivation and communication skills can improve driver performance optimally. The implications of this study can be a reference in formulating strategies for developing application-based driver performance</w:t>
      </w:r>
      <w:r w:rsidR="002A50E3">
        <w:rPr>
          <w:i/>
          <w:color w:val="000000"/>
          <w:sz w:val="20"/>
          <w:szCs w:val="20"/>
        </w:rPr>
        <w:t>.</w:t>
      </w:r>
    </w:p>
    <w:p w14:paraId="00C82DE8" w14:textId="27CA5D69" w:rsidR="00737B7F" w:rsidRPr="007242AF" w:rsidRDefault="00737B7F" w:rsidP="00737B7F">
      <w:pPr>
        <w:keepNext/>
        <w:pBdr>
          <w:top w:val="nil"/>
          <w:left w:val="nil"/>
          <w:bottom w:val="nil"/>
          <w:right w:val="nil"/>
          <w:between w:val="nil"/>
        </w:pBdr>
        <w:ind w:right="4" w:hanging="567"/>
        <w:jc w:val="both"/>
        <w:rPr>
          <w:i/>
          <w:color w:val="000000"/>
          <w:sz w:val="20"/>
          <w:szCs w:val="20"/>
          <w:lang w:val="en-ID"/>
        </w:rPr>
      </w:pPr>
      <w:r w:rsidRPr="007242AF">
        <w:rPr>
          <w:b/>
          <w:bCs/>
          <w:i/>
          <w:color w:val="000000"/>
          <w:sz w:val="20"/>
          <w:szCs w:val="20"/>
          <w:lang w:val="en-ID"/>
        </w:rPr>
        <w:t>Keywords:</w:t>
      </w:r>
      <w:r w:rsidRPr="007242AF">
        <w:rPr>
          <w:i/>
          <w:color w:val="000000"/>
          <w:sz w:val="20"/>
          <w:szCs w:val="20"/>
          <w:lang w:val="en-ID"/>
        </w:rPr>
        <w:t> work motivation;</w:t>
      </w:r>
      <w:r w:rsidR="005214BA" w:rsidRPr="007242AF">
        <w:rPr>
          <w:i/>
          <w:color w:val="000000"/>
          <w:sz w:val="20"/>
          <w:szCs w:val="20"/>
          <w:lang w:val="en-ID"/>
        </w:rPr>
        <w:t xml:space="preserve"> </w:t>
      </w:r>
      <w:r w:rsidR="005214BA" w:rsidRPr="007242AF">
        <w:rPr>
          <w:i/>
          <w:color w:val="000000"/>
          <w:sz w:val="20"/>
          <w:szCs w:val="20"/>
        </w:rPr>
        <w:t>work ability;</w:t>
      </w:r>
      <w:r w:rsidRPr="007242AF">
        <w:rPr>
          <w:i/>
          <w:color w:val="000000"/>
          <w:sz w:val="20"/>
          <w:szCs w:val="20"/>
          <w:lang w:val="en-ID"/>
        </w:rPr>
        <w:t xml:space="preserve"> performance driver; </w:t>
      </w:r>
      <w:proofErr w:type="spellStart"/>
      <w:proofErr w:type="gramStart"/>
      <w:r w:rsidR="005214BA" w:rsidRPr="007242AF">
        <w:rPr>
          <w:i/>
          <w:iCs/>
          <w:color w:val="000000"/>
          <w:sz w:val="20"/>
          <w:szCs w:val="20"/>
          <w:lang w:val="en-ID"/>
        </w:rPr>
        <w:t>shopeefood</w:t>
      </w:r>
      <w:proofErr w:type="spellEnd"/>
      <w:r w:rsidRPr="007242AF">
        <w:rPr>
          <w:i/>
          <w:iCs/>
          <w:color w:val="000000"/>
          <w:sz w:val="20"/>
          <w:szCs w:val="20"/>
          <w:lang w:val="en-ID"/>
        </w:rPr>
        <w:t xml:space="preserve"> </w:t>
      </w:r>
      <w:r w:rsidRPr="007242AF">
        <w:rPr>
          <w:i/>
          <w:color w:val="000000"/>
          <w:sz w:val="20"/>
          <w:szCs w:val="20"/>
          <w:lang w:val="en-ID"/>
        </w:rPr>
        <w:t xml:space="preserve"> </w:t>
      </w:r>
      <w:proofErr w:type="spellStart"/>
      <w:r w:rsidRPr="007242AF">
        <w:rPr>
          <w:i/>
          <w:color w:val="000000"/>
          <w:sz w:val="20"/>
          <w:szCs w:val="20"/>
          <w:lang w:val="en-ID"/>
        </w:rPr>
        <w:t>pandaan</w:t>
      </w:r>
      <w:proofErr w:type="spellEnd"/>
      <w:proofErr w:type="gramEnd"/>
      <w:r w:rsidRPr="007242AF">
        <w:rPr>
          <w:i/>
          <w:color w:val="000000"/>
          <w:sz w:val="20"/>
          <w:szCs w:val="20"/>
          <w:lang w:val="en-ID"/>
        </w:rPr>
        <w:t xml:space="preserve"> </w:t>
      </w:r>
    </w:p>
    <w:p w14:paraId="1E29F273" w14:textId="77777777" w:rsidR="00E0341D" w:rsidRPr="007242AF" w:rsidRDefault="00E0341D" w:rsidP="0078741E">
      <w:pPr>
        <w:tabs>
          <w:tab w:val="left" w:pos="0"/>
        </w:tabs>
        <w:ind w:right="4"/>
        <w:jc w:val="both"/>
        <w:rPr>
          <w:b/>
          <w:i/>
          <w:sz w:val="20"/>
          <w:szCs w:val="20"/>
          <w:lang w:val="en-ID"/>
        </w:rPr>
      </w:pPr>
    </w:p>
    <w:p w14:paraId="5E2C64BC" w14:textId="74F43EF5" w:rsidR="00CE1663" w:rsidRPr="007242AF" w:rsidRDefault="003D087D" w:rsidP="007E3DA9">
      <w:pPr>
        <w:keepNext/>
        <w:pBdr>
          <w:top w:val="nil"/>
          <w:left w:val="nil"/>
          <w:bottom w:val="nil"/>
          <w:right w:val="nil"/>
          <w:between w:val="nil"/>
        </w:pBdr>
        <w:ind w:right="4" w:hanging="567"/>
        <w:jc w:val="both"/>
        <w:rPr>
          <w:i/>
          <w:color w:val="000000"/>
          <w:sz w:val="20"/>
          <w:szCs w:val="20"/>
        </w:rPr>
      </w:pPr>
      <w:r w:rsidRPr="007242AF">
        <w:rPr>
          <w:b/>
          <w:i/>
          <w:color w:val="000000"/>
          <w:sz w:val="20"/>
          <w:szCs w:val="20"/>
        </w:rPr>
        <w:t>Abstrak</w:t>
      </w:r>
      <w:r w:rsidRPr="007242AF">
        <w:rPr>
          <w:i/>
          <w:color w:val="000000"/>
          <w:sz w:val="20"/>
          <w:szCs w:val="20"/>
        </w:rPr>
        <w:t>.</w:t>
      </w:r>
      <w:r w:rsidR="00CE1663" w:rsidRPr="007242AF">
        <w:rPr>
          <w:i/>
          <w:color w:val="000000"/>
          <w:sz w:val="20"/>
          <w:szCs w:val="20"/>
        </w:rPr>
        <w:t xml:space="preserve"> Penelitian ini bertujuan untuk menganalisis pengaruh motivasi kerja dan keterampilan komunikasi terhadap kinerja </w:t>
      </w:r>
      <w:r w:rsidR="00CE1663" w:rsidRPr="007242AF">
        <w:rPr>
          <w:i/>
          <w:iCs/>
          <w:color w:val="000000"/>
          <w:sz w:val="20"/>
          <w:szCs w:val="20"/>
        </w:rPr>
        <w:t>driver</w:t>
      </w:r>
      <w:r w:rsidR="00CE1663" w:rsidRPr="007242AF">
        <w:rPr>
          <w:i/>
          <w:color w:val="000000"/>
          <w:sz w:val="20"/>
          <w:szCs w:val="20"/>
        </w:rPr>
        <w:t> ShopeeFood di wilayah Pandaan. Metode penelitian menggunakan pendekatan kuantitatif dengan teknik </w:t>
      </w:r>
      <w:r w:rsidR="00CE1663" w:rsidRPr="007242AF">
        <w:rPr>
          <w:i/>
          <w:iCs/>
          <w:color w:val="000000"/>
          <w:sz w:val="20"/>
          <w:szCs w:val="20"/>
        </w:rPr>
        <w:t>purposive sampling</w:t>
      </w:r>
      <w:r w:rsidR="00CE1663" w:rsidRPr="007242AF">
        <w:rPr>
          <w:i/>
          <w:color w:val="000000"/>
          <w:sz w:val="20"/>
          <w:szCs w:val="20"/>
        </w:rPr>
        <w:t> pada 100 </w:t>
      </w:r>
      <w:r w:rsidR="00CE1663" w:rsidRPr="007242AF">
        <w:rPr>
          <w:i/>
          <w:iCs/>
          <w:color w:val="000000"/>
          <w:sz w:val="20"/>
          <w:szCs w:val="20"/>
        </w:rPr>
        <w:t>driver</w:t>
      </w:r>
      <w:r w:rsidR="00CE1663" w:rsidRPr="007242AF">
        <w:rPr>
          <w:i/>
          <w:color w:val="000000"/>
          <w:sz w:val="20"/>
          <w:szCs w:val="20"/>
        </w:rPr>
        <w:t> aktif yang memiliki pengalaman kerja lebih dari dua tahun. Data dikumpulkan melalui kuesioner berbasis skala Likert dan dianalisis menggunakan regresi linier berganda dengan SPSS versi 27. Hasil penelitian menunjukkan bahwa motivasi kerja dan keterampilan komunikasi secara simultan berpengaruh signifikan terhadap kinerja </w:t>
      </w:r>
      <w:r w:rsidR="00CE1663" w:rsidRPr="007242AF">
        <w:rPr>
          <w:i/>
          <w:iCs/>
          <w:color w:val="000000"/>
          <w:sz w:val="20"/>
          <w:szCs w:val="20"/>
        </w:rPr>
        <w:t>driver</w:t>
      </w:r>
      <w:r w:rsidR="00CE1663" w:rsidRPr="007242AF">
        <w:rPr>
          <w:i/>
          <w:color w:val="000000"/>
          <w:sz w:val="20"/>
          <w:szCs w:val="20"/>
        </w:rPr>
        <w:t xml:space="preserve"> dengan nilai </w:t>
      </w:r>
      <w:r w:rsidR="00ED0A15" w:rsidRPr="007242AF">
        <w:rPr>
          <w:i/>
          <w:color w:val="000000"/>
          <w:sz w:val="20"/>
          <w:szCs w:val="20"/>
        </w:rPr>
        <w:t xml:space="preserve">p </w:t>
      </w:r>
      <w:r w:rsidR="004C31ED" w:rsidRPr="007242AF">
        <w:rPr>
          <w:i/>
          <w:iCs/>
          <w:sz w:val="20"/>
          <w:szCs w:val="20"/>
        </w:rPr>
        <w:t>0,001 &lt; 0,005</w:t>
      </w:r>
      <w:r w:rsidR="004C31ED" w:rsidRPr="007242AF">
        <w:rPr>
          <w:sz w:val="20"/>
          <w:szCs w:val="20"/>
        </w:rPr>
        <w:t xml:space="preserve"> </w:t>
      </w:r>
      <w:r w:rsidR="00CE1663" w:rsidRPr="007242AF">
        <w:rPr>
          <w:i/>
          <w:color w:val="000000"/>
          <w:sz w:val="20"/>
          <w:szCs w:val="20"/>
        </w:rPr>
        <w:t>dan memberikan kontribusi sebesar 65,0% (R² = 0,650). Temuan ini mengindikasikan bahwa peningkatan motivasi kerja dan kemampuan komunikasi dapat meningkatkan kinerja </w:t>
      </w:r>
      <w:r w:rsidR="00CE1663" w:rsidRPr="007242AF">
        <w:rPr>
          <w:i/>
          <w:iCs/>
          <w:color w:val="000000"/>
          <w:sz w:val="20"/>
          <w:szCs w:val="20"/>
        </w:rPr>
        <w:t>driver</w:t>
      </w:r>
      <w:r w:rsidR="00CE1663" w:rsidRPr="007242AF">
        <w:rPr>
          <w:i/>
          <w:color w:val="000000"/>
          <w:sz w:val="20"/>
          <w:szCs w:val="20"/>
        </w:rPr>
        <w:t> secara optimal. Implikasi penelitian ini dapat menjadi acuan dalam merumuskan strategi pengembangan kinerja </w:t>
      </w:r>
      <w:r w:rsidR="00CE1663" w:rsidRPr="007242AF">
        <w:rPr>
          <w:i/>
          <w:iCs/>
          <w:color w:val="000000"/>
          <w:sz w:val="20"/>
          <w:szCs w:val="20"/>
        </w:rPr>
        <w:t>driver</w:t>
      </w:r>
      <w:r w:rsidR="00CE1663" w:rsidRPr="007242AF">
        <w:rPr>
          <w:i/>
          <w:color w:val="000000"/>
          <w:sz w:val="20"/>
          <w:szCs w:val="20"/>
        </w:rPr>
        <w:t> berbasis aplikasi</w:t>
      </w:r>
      <w:r w:rsidR="002A50E3">
        <w:rPr>
          <w:i/>
          <w:color w:val="000000"/>
          <w:sz w:val="20"/>
          <w:szCs w:val="20"/>
        </w:rPr>
        <w:t>.</w:t>
      </w:r>
    </w:p>
    <w:p w14:paraId="65C8C0AB" w14:textId="77777777" w:rsidR="00E562BF" w:rsidRPr="007242AF" w:rsidRDefault="003D087D" w:rsidP="000A0E5F">
      <w:pPr>
        <w:keepNext/>
        <w:pBdr>
          <w:top w:val="nil"/>
          <w:left w:val="nil"/>
          <w:bottom w:val="nil"/>
          <w:right w:val="nil"/>
          <w:between w:val="nil"/>
        </w:pBdr>
        <w:ind w:right="4" w:hanging="567"/>
        <w:jc w:val="both"/>
        <w:rPr>
          <w:i/>
          <w:color w:val="000000"/>
          <w:sz w:val="20"/>
          <w:szCs w:val="20"/>
        </w:rPr>
      </w:pPr>
      <w:r w:rsidRPr="007242AF">
        <w:rPr>
          <w:b/>
          <w:i/>
          <w:color w:val="000000"/>
          <w:sz w:val="20"/>
          <w:szCs w:val="20"/>
        </w:rPr>
        <w:t>Kata Kunci</w:t>
      </w:r>
      <w:r w:rsidR="005214BA" w:rsidRPr="007242AF">
        <w:rPr>
          <w:b/>
          <w:i/>
          <w:color w:val="000000"/>
          <w:sz w:val="20"/>
          <w:szCs w:val="20"/>
        </w:rPr>
        <w:t xml:space="preserve">: </w:t>
      </w:r>
      <w:r w:rsidR="007E3DA9" w:rsidRPr="007242AF">
        <w:rPr>
          <w:i/>
          <w:color w:val="000000"/>
          <w:sz w:val="20"/>
          <w:szCs w:val="20"/>
        </w:rPr>
        <w:t>motivasi kerja</w:t>
      </w:r>
      <w:r w:rsidRPr="007242AF">
        <w:rPr>
          <w:i/>
          <w:color w:val="000000"/>
          <w:sz w:val="20"/>
          <w:szCs w:val="20"/>
        </w:rPr>
        <w:t>;</w:t>
      </w:r>
      <w:r w:rsidR="009249D2" w:rsidRPr="007242AF">
        <w:rPr>
          <w:i/>
          <w:color w:val="000000"/>
          <w:sz w:val="20"/>
          <w:szCs w:val="20"/>
        </w:rPr>
        <w:t xml:space="preserve"> </w:t>
      </w:r>
      <w:r w:rsidR="00357F74" w:rsidRPr="007242AF">
        <w:rPr>
          <w:i/>
          <w:color w:val="000000"/>
          <w:sz w:val="20"/>
          <w:szCs w:val="20"/>
        </w:rPr>
        <w:t>keterampilan komunikasi</w:t>
      </w:r>
      <w:r w:rsidR="009249D2" w:rsidRPr="007242AF">
        <w:rPr>
          <w:i/>
          <w:color w:val="000000"/>
          <w:sz w:val="20"/>
          <w:szCs w:val="20"/>
        </w:rPr>
        <w:t>;</w:t>
      </w:r>
      <w:r w:rsidRPr="007242AF">
        <w:rPr>
          <w:i/>
          <w:color w:val="000000"/>
          <w:sz w:val="20"/>
          <w:szCs w:val="20"/>
        </w:rPr>
        <w:t xml:space="preserve"> </w:t>
      </w:r>
      <w:r w:rsidR="007E3DA9" w:rsidRPr="007242AF">
        <w:rPr>
          <w:i/>
          <w:sz w:val="20"/>
          <w:szCs w:val="20"/>
        </w:rPr>
        <w:t>kinerja driver</w:t>
      </w:r>
      <w:r w:rsidRPr="007242AF">
        <w:rPr>
          <w:i/>
          <w:color w:val="000000"/>
          <w:sz w:val="20"/>
          <w:szCs w:val="20"/>
        </w:rPr>
        <w:t xml:space="preserve">; </w:t>
      </w:r>
      <w:r w:rsidR="005214BA" w:rsidRPr="007242AF">
        <w:rPr>
          <w:i/>
          <w:iCs/>
          <w:color w:val="000000"/>
          <w:sz w:val="20"/>
          <w:szCs w:val="20"/>
        </w:rPr>
        <w:t>shopeefood</w:t>
      </w:r>
      <w:r w:rsidR="00737B7F" w:rsidRPr="007242AF">
        <w:rPr>
          <w:i/>
          <w:iCs/>
          <w:color w:val="000000"/>
          <w:sz w:val="20"/>
          <w:szCs w:val="20"/>
        </w:rPr>
        <w:t xml:space="preserve"> </w:t>
      </w:r>
      <w:r w:rsidR="00737B7F" w:rsidRPr="007242AF">
        <w:rPr>
          <w:i/>
          <w:color w:val="000000"/>
          <w:sz w:val="20"/>
          <w:szCs w:val="20"/>
        </w:rPr>
        <w:t xml:space="preserve"> pandaan</w:t>
      </w:r>
    </w:p>
    <w:p w14:paraId="08F04FE1" w14:textId="12957A37" w:rsidR="00E0341D" w:rsidRPr="007242AF" w:rsidRDefault="003D087D" w:rsidP="00047D79">
      <w:pPr>
        <w:pStyle w:val="Heading1"/>
        <w:numPr>
          <w:ilvl w:val="0"/>
          <w:numId w:val="8"/>
        </w:numPr>
      </w:pPr>
      <w:r w:rsidRPr="007242AF">
        <w:t>Pendahuluan</w:t>
      </w:r>
    </w:p>
    <w:p w14:paraId="70FA0578" w14:textId="7FBA23B0" w:rsidR="00B22CA6" w:rsidRPr="007242AF" w:rsidRDefault="00A94737" w:rsidP="00C17412">
      <w:pPr>
        <w:pStyle w:val="Bibliography"/>
        <w:tabs>
          <w:tab w:val="clear" w:pos="384"/>
          <w:tab w:val="left" w:pos="851"/>
        </w:tabs>
        <w:ind w:left="0" w:hanging="851"/>
        <w:jc w:val="both"/>
        <w:rPr>
          <w:sz w:val="20"/>
          <w:szCs w:val="20"/>
        </w:rPr>
      </w:pPr>
      <w:r w:rsidRPr="007242AF">
        <w:rPr>
          <w:sz w:val="20"/>
          <w:szCs w:val="20"/>
        </w:rPr>
        <w:tab/>
      </w:r>
      <w:r w:rsidR="00C17412" w:rsidRPr="007242AF">
        <w:rPr>
          <w:sz w:val="20"/>
          <w:szCs w:val="20"/>
        </w:rPr>
        <w:tab/>
      </w:r>
      <w:r w:rsidR="00825D92" w:rsidRPr="007242AF">
        <w:rPr>
          <w:sz w:val="20"/>
          <w:szCs w:val="20"/>
        </w:rPr>
        <w:t xml:space="preserve">Berkembangnya teknologi internet yang terus bertambah setiap tahunnya mendorong terciptanya berbagai inovasi teknologi yang mendukung kemudahan dalam aktivitas sehari-hari </w:t>
      </w:r>
      <w:r w:rsidR="00E177F4" w:rsidRPr="007242AF">
        <w:rPr>
          <w:sz w:val="20"/>
          <w:szCs w:val="20"/>
        </w:rPr>
        <w:fldChar w:fldCharType="begin"/>
      </w:r>
      <w:r w:rsidR="00E177F4" w:rsidRPr="007242AF">
        <w:rPr>
          <w:sz w:val="20"/>
          <w:szCs w:val="20"/>
        </w:rPr>
        <w:instrText xml:space="preserve"> ADDIN ZOTERO_ITEM CSL_CITATION {"citationID":"lLsUplhz","properties":{"formattedCitation":"[1]","plainCitation":"[1]","noteIndex":0},"citationItems":[{"id":44,"uris":["http://zotero.org/users/local/MztSJqNT/items/WWTWXZDL"],"itemData":{"id":44,"type":"article-journal","abstract":"This study aims to examine the effect of work stress, incentive programs and work motivation of online motorcycle taxi drivers for study on Shopee Food drivers who are domiciled in DKI Jakarta. The independent variables in this study are work stress, incentive programs and work motivation. The dependent variable in this study is the performance of Shopee Food drivers. This study uses the PLS or Partial Least Square method with SmartPLS 4.0 software. The data collection technique uses the Googleform application questionnaire to collect respondent information. The sample in this study are all members of the Shopee Food driver population who live in DKI Jakarta with a total sample of 102 respondents. The results of the analysis show that work stress has no negative effect on the performance of Shopee Food drivers. The Incentive Program has a positive and significant effect on the performance of Shopee Food drivers. Work motivation has a positive and significant effect on the performance of Shopee Food drivers.","container-title":"Journal of Accounting, Management and Islamic Economics","DOI":"10.35384/jamie.v2i1.536","ISSN":"3032-4289","issue":"1","journalAbbreviation":"JAMIE","language":"id","license":"http://creativecommons.org/licenses/by/4.0","page":"227-242","source":"DOI.org (Crossref)","title":"PENGARUH STRES KERJA, PROGRAM INSENTIF DAN MOTIVASI TERHADAP KINERJA DRIVER OJEK ONLINE","volume":"2","author":[{"family":"Rabbani","given":"Ariq Akbar"},{"family":"Bagasworo","given":"Wasi"}],"issued":{"date-parts":[["2024",6,1]]}}}],"schema":"https://github.com/citation-style-language/schema/raw/master/csl-citation.json"} </w:instrText>
      </w:r>
      <w:r w:rsidR="00E177F4" w:rsidRPr="007242AF">
        <w:rPr>
          <w:sz w:val="20"/>
          <w:szCs w:val="20"/>
        </w:rPr>
        <w:fldChar w:fldCharType="separate"/>
      </w:r>
      <w:r w:rsidR="006173AC" w:rsidRPr="007242AF">
        <w:rPr>
          <w:sz w:val="20"/>
          <w:szCs w:val="20"/>
        </w:rPr>
        <w:t>[1]</w:t>
      </w:r>
      <w:r w:rsidR="00E177F4" w:rsidRPr="007242AF">
        <w:rPr>
          <w:sz w:val="20"/>
          <w:szCs w:val="20"/>
        </w:rPr>
        <w:fldChar w:fldCharType="end"/>
      </w:r>
      <w:r w:rsidR="0053290B" w:rsidRPr="007242AF">
        <w:rPr>
          <w:sz w:val="20"/>
          <w:szCs w:val="20"/>
        </w:rPr>
        <w:t xml:space="preserve">. </w:t>
      </w:r>
      <w:r w:rsidR="00825D92" w:rsidRPr="007242AF">
        <w:rPr>
          <w:sz w:val="20"/>
          <w:szCs w:val="20"/>
        </w:rPr>
        <w:t xml:space="preserve">Fenomena ini tampak dari semakin majunya kemampuan smartphone dengan ragam fungsi yang semakin luas, perluasan jaringan media sosial, serta pesatnya pertumbuhan perdagangan dan transaksi daring. Perkembangan tersebut turut mendorong pertumbuhan ekonomi di Indonesia. Sebagai salah satu platform e-commerce, Shopee berperan dalam mengakrabkan masyarakat Indonesia dengan budaya belanja online </w:t>
      </w:r>
      <w:r w:rsidR="00426AB9" w:rsidRPr="007242AF">
        <w:rPr>
          <w:sz w:val="20"/>
          <w:szCs w:val="20"/>
        </w:rPr>
        <w:fldChar w:fldCharType="begin"/>
      </w:r>
      <w:r w:rsidR="00426AB9" w:rsidRPr="007242AF">
        <w:rPr>
          <w:sz w:val="20"/>
          <w:szCs w:val="20"/>
        </w:rPr>
        <w:instrText xml:space="preserve"> ADDIN ZOTERO_ITEM CSL_CITATION {"citationID":"wFmG4P9g","properties":{"formattedCitation":"[2]","plainCitation":"[2]","noteIndex":0},"citationItems":[{"id":54,"uris":["http://zotero.org/users/local/MztSJqNT/items/PAA9QHQL"],"itemData":{"id":54,"type":"webpage","title":"Mahendra, M. J., Asiyah, S., &amp; Wahyuningtyas, N. (2024). Pengaruh Work Life Balance, Motivasi Dan Disiplin Kerja Terhadap Kinerja Driver Shopeefood Di Kota Malang (Studi Kasus Pada Driver Shopeefood Di Kota Malang). E-JRM: Elektronik Jurnal Riset Manajemen, 13(02), 152-159.","accessed":{"date-parts":[["2025",6,19]]}}}],"schema":"https://github.com/citation-style-language/schema/raw/master/csl-citation.json"} </w:instrText>
      </w:r>
      <w:r w:rsidR="00426AB9" w:rsidRPr="007242AF">
        <w:rPr>
          <w:sz w:val="20"/>
          <w:szCs w:val="20"/>
        </w:rPr>
        <w:fldChar w:fldCharType="separate"/>
      </w:r>
      <w:r w:rsidR="00426AB9" w:rsidRPr="007242AF">
        <w:rPr>
          <w:sz w:val="20"/>
          <w:szCs w:val="20"/>
        </w:rPr>
        <w:t>[2]</w:t>
      </w:r>
      <w:r w:rsidR="00426AB9" w:rsidRPr="007242AF">
        <w:rPr>
          <w:sz w:val="20"/>
          <w:szCs w:val="20"/>
        </w:rPr>
        <w:fldChar w:fldCharType="end"/>
      </w:r>
      <w:r w:rsidR="00470A4D" w:rsidRPr="007242AF">
        <w:rPr>
          <w:sz w:val="20"/>
          <w:szCs w:val="20"/>
        </w:rPr>
        <w:t>.</w:t>
      </w:r>
      <w:r w:rsidR="0053290B" w:rsidRPr="007242AF">
        <w:rPr>
          <w:sz w:val="20"/>
          <w:szCs w:val="20"/>
        </w:rPr>
        <w:t xml:space="preserve"> </w:t>
      </w:r>
      <w:r w:rsidR="00825D92" w:rsidRPr="007242AF">
        <w:rPr>
          <w:sz w:val="20"/>
          <w:szCs w:val="20"/>
        </w:rPr>
        <w:t xml:space="preserve">Berdasarkan survei Statista, Shopee tercatat sebagai platform e-commerce terpopuler di Indonesia dengan rata-rata kunjungan bulanan mencapai 129,3 juta pada kuartal IV tahun 2020 </w:t>
      </w:r>
      <w:r w:rsidR="003708E2" w:rsidRPr="007242AF">
        <w:rPr>
          <w:sz w:val="20"/>
          <w:szCs w:val="20"/>
        </w:rPr>
        <w:fldChar w:fldCharType="begin"/>
      </w:r>
      <w:r w:rsidR="003708E2" w:rsidRPr="007242AF">
        <w:rPr>
          <w:sz w:val="20"/>
          <w:szCs w:val="20"/>
        </w:rPr>
        <w:instrText xml:space="preserve"> ADDIN ZOTERO_ITEM CSL_CITATION {"citationID":"Fjrs2Bac","properties":{"formattedCitation":"[3]","plainCitation":"[3]","noteIndex":0},"citationItems":[{"id":58,"uris":["http://zotero.org/users/local/MztSJqNT/items/8TU26TFB"],"itemData":{"id":58,"type":"article-journal","container-title":"Universitas Multimedia Nusantara","journalAbbreviation":"Universitas Multimedia Nusantara","title":"Pengaruh Sales Promotion Shopee Food Terhadap Minat Beli: Survei pada Followers@ Shopeefood_id di DKI Jakarta","author":[{"family":"Celia","given":"T"}],"issued":{"date-parts":[["2021"]]}}}],"schema":"https://github.com/citation-style-language/schema/raw/master/csl-citation.json"} </w:instrText>
      </w:r>
      <w:r w:rsidR="003708E2" w:rsidRPr="007242AF">
        <w:rPr>
          <w:sz w:val="20"/>
          <w:szCs w:val="20"/>
        </w:rPr>
        <w:fldChar w:fldCharType="separate"/>
      </w:r>
      <w:r w:rsidR="003708E2" w:rsidRPr="007242AF">
        <w:rPr>
          <w:sz w:val="20"/>
          <w:szCs w:val="20"/>
        </w:rPr>
        <w:t>[3]</w:t>
      </w:r>
      <w:r w:rsidR="003708E2" w:rsidRPr="007242AF">
        <w:rPr>
          <w:sz w:val="20"/>
          <w:szCs w:val="20"/>
        </w:rPr>
        <w:fldChar w:fldCharType="end"/>
      </w:r>
      <w:r w:rsidR="00B22CA6" w:rsidRPr="007242AF">
        <w:rPr>
          <w:sz w:val="20"/>
          <w:szCs w:val="20"/>
        </w:rPr>
        <w:t xml:space="preserve">. </w:t>
      </w:r>
      <w:r w:rsidR="00825D92" w:rsidRPr="007242AF">
        <w:rPr>
          <w:sz w:val="20"/>
          <w:szCs w:val="20"/>
        </w:rPr>
        <w:t xml:space="preserve">Peringkat selanjutnya diisi oleh Lazada Indonesia (36,2 juta kunjungan), Bukalapak (38,5 juta pengunjung), dan Tokopedia (114,6 juta pengunjung). Selain menjadi yang terpopuler, transaksi e-commerce Shopee juga mencatat peningkatan pesanan yang signifikan pada kuartal yang sama, memberikan kontribusi nyata terhadap pertumbuhan ekonomi Indonesia </w:t>
      </w:r>
      <w:r w:rsidR="003708E2" w:rsidRPr="007242AF">
        <w:rPr>
          <w:sz w:val="20"/>
          <w:szCs w:val="20"/>
        </w:rPr>
        <w:fldChar w:fldCharType="begin"/>
      </w:r>
      <w:r w:rsidR="003708E2" w:rsidRPr="007242AF">
        <w:rPr>
          <w:sz w:val="20"/>
          <w:szCs w:val="20"/>
        </w:rPr>
        <w:instrText xml:space="preserve"> ADDIN ZOTERO_ITEM CSL_CITATION {"citationID":"3xnBAL4J","properties":{"formattedCitation":"[4]","plainCitation":"[4]","noteIndex":0},"citationItems":[{"id":57,"uris":["http://zotero.org/users/local/MztSJqNT/items/QKICI5T6"],"itemData":{"id":57,"type":"article-journal","note":"publisher: Universitas Islam Negeri Maulana Malik Ibrahim","title":"Pengaruh fleksibilitas kerja dan komitmen organisasi terhadap kinerja dengan kepuasan kerja sebagai variabel mediasi: Pada kurir Shopeefood di Kota Malang","author":[{"family":"Azizah","given":"Fitri Nur"}],"issued":{"date-parts":[["2024"]]}}}],"schema":"https://github.com/citation-style-language/schema/raw/master/csl-citation.json"} </w:instrText>
      </w:r>
      <w:r w:rsidR="003708E2" w:rsidRPr="007242AF">
        <w:rPr>
          <w:sz w:val="20"/>
          <w:szCs w:val="20"/>
        </w:rPr>
        <w:fldChar w:fldCharType="separate"/>
      </w:r>
      <w:r w:rsidR="003708E2" w:rsidRPr="007242AF">
        <w:rPr>
          <w:sz w:val="20"/>
          <w:szCs w:val="20"/>
        </w:rPr>
        <w:t>[4]</w:t>
      </w:r>
      <w:r w:rsidR="003708E2" w:rsidRPr="007242AF">
        <w:rPr>
          <w:sz w:val="20"/>
          <w:szCs w:val="20"/>
        </w:rPr>
        <w:fldChar w:fldCharType="end"/>
      </w:r>
      <w:r w:rsidR="00B22CA6" w:rsidRPr="007242AF">
        <w:rPr>
          <w:sz w:val="20"/>
          <w:szCs w:val="20"/>
        </w:rPr>
        <w:t>.</w:t>
      </w:r>
      <w:r w:rsidR="001A02ED" w:rsidRPr="007242AF">
        <w:rPr>
          <w:sz w:val="20"/>
          <w:szCs w:val="20"/>
        </w:rPr>
        <w:t xml:space="preserve">  </w:t>
      </w:r>
      <w:r w:rsidR="00825D92" w:rsidRPr="007242AF">
        <w:rPr>
          <w:sz w:val="20"/>
          <w:szCs w:val="20"/>
        </w:rPr>
        <w:t xml:space="preserve"> </w:t>
      </w:r>
    </w:p>
    <w:p w14:paraId="37BAE6AC" w14:textId="6973BAE3" w:rsidR="0038538A" w:rsidRPr="00A3188C" w:rsidRDefault="00825D92" w:rsidP="00C17412">
      <w:pPr>
        <w:ind w:firstLine="720"/>
        <w:jc w:val="both"/>
        <w:rPr>
          <w:sz w:val="20"/>
          <w:szCs w:val="20"/>
        </w:rPr>
      </w:pPr>
      <w:r w:rsidRPr="00A3188C">
        <w:rPr>
          <w:sz w:val="20"/>
          <w:szCs w:val="20"/>
        </w:rPr>
        <w:t xml:space="preserve">ShopeeFood diluncurkan oleh Shopee sebagai sebuah layanan pesan antar makanan pada penghujung tahun 2020. Promosi perdana layanan ini dilakukan melalui kanal media sosial dan YouTube akun resmi Shopee Indonesia pada tanggal 12 September 2020, yang berhasil mengumpulkan perhatian hingga 4,8 juta penonton. Walaupun tergolong baru dalam industri pengantaran makanan, kehadiran ShopeeFood mulai menjadi bahan perbincangan di berbagai platform media sosial dan dipandang sebagai kompetitor bagi layanan yang telah lebih dahulu mapan seperti GrabFood (beroperasi sejak 2016) dan GoFood (sejak 2015) </w:t>
      </w:r>
      <w:r w:rsidR="00965502" w:rsidRPr="00A3188C">
        <w:rPr>
          <w:sz w:val="20"/>
          <w:szCs w:val="20"/>
        </w:rPr>
        <w:fldChar w:fldCharType="begin"/>
      </w:r>
      <w:r w:rsidR="00965502" w:rsidRPr="00A3188C">
        <w:rPr>
          <w:sz w:val="20"/>
          <w:szCs w:val="20"/>
        </w:rPr>
        <w:instrText xml:space="preserve"> ADDIN ZOTERO_ITEM CSL_CITATION {"citationID":"Q6fvyCQg","properties":{"formattedCitation":"[3]","plainCitation":"[3]","noteIndex":0},"citationItems":[{"id":58,"uris":["http://zotero.org/users/local/MztSJqNT/items/8TU26TFB"],"itemData":{"id":58,"type":"article-journal","container-title":"Universitas Multimedia Nusantara","journalAbbreviation":"Universitas Multimedia Nusantara","title":"Pengaruh Sales Promotion Shopee Food Terhadap Minat Beli: Survei pada Followers@ Shopeefood_id di DKI Jakarta","author":[{"family":"Celia","given":"T"}],"issued":{"date-parts":[["2021"]]}}}],"schema":"https://github.com/citation-style-language/schema/raw/master/csl-citation.json"} </w:instrText>
      </w:r>
      <w:r w:rsidR="00965502" w:rsidRPr="00A3188C">
        <w:rPr>
          <w:sz w:val="20"/>
          <w:szCs w:val="20"/>
        </w:rPr>
        <w:fldChar w:fldCharType="separate"/>
      </w:r>
      <w:r w:rsidR="00965502" w:rsidRPr="00A3188C">
        <w:rPr>
          <w:sz w:val="20"/>
          <w:szCs w:val="20"/>
        </w:rPr>
        <w:t>[3]</w:t>
      </w:r>
      <w:r w:rsidR="00965502" w:rsidRPr="00A3188C">
        <w:rPr>
          <w:sz w:val="20"/>
          <w:szCs w:val="20"/>
        </w:rPr>
        <w:fldChar w:fldCharType="end"/>
      </w:r>
      <w:r w:rsidR="00965502" w:rsidRPr="00A3188C">
        <w:rPr>
          <w:sz w:val="20"/>
          <w:szCs w:val="20"/>
        </w:rPr>
        <w:t xml:space="preserve">. </w:t>
      </w:r>
      <w:r w:rsidRPr="00A3188C">
        <w:rPr>
          <w:sz w:val="20"/>
          <w:szCs w:val="20"/>
        </w:rPr>
        <w:t xml:space="preserve">Pada tahun 2022, layanan ShopeeFood mengalami berbagai tantangan terkait performa driver, terutama dalam hal ketepatan waktu pengiriman yang relatif lebih lambat daripada para pesaingnya. Data dari iPrice Group menunjukkan waktu rata-rata pengantaran ShopeeFood adalah 45 menit, sementara GrabFood dan GoFood masing-masing mencatat waktu rata-rata 35 menit dan 40 menit. Situasi ini semakin rumit dengan adanya kebijakan pemotongan bonus yang dinilai rendah dan persaingan yang semakin ketat </w:t>
      </w:r>
      <w:r w:rsidRPr="00A3188C">
        <w:rPr>
          <w:sz w:val="20"/>
          <w:szCs w:val="20"/>
        </w:rPr>
        <w:lastRenderedPageBreak/>
        <w:t xml:space="preserve">akibat bertambahnya jumlah driver, yang pada akhirnya menurunkan </w:t>
      </w:r>
      <w:r w:rsidR="006C1D2D" w:rsidRPr="00A3188C">
        <w:rPr>
          <w:sz w:val="20"/>
          <w:szCs w:val="20"/>
        </w:rPr>
        <w:t>kinerja</w:t>
      </w:r>
      <w:r w:rsidRPr="00A3188C">
        <w:rPr>
          <w:sz w:val="20"/>
          <w:szCs w:val="20"/>
        </w:rPr>
        <w:t xml:space="preserve"> mereka </w:t>
      </w:r>
      <w:r w:rsidR="006F30B5" w:rsidRPr="00A3188C">
        <w:rPr>
          <w:sz w:val="20"/>
          <w:szCs w:val="20"/>
        </w:rPr>
        <w:fldChar w:fldCharType="begin"/>
      </w:r>
      <w:r w:rsidR="006F30B5" w:rsidRPr="00A3188C">
        <w:rPr>
          <w:sz w:val="20"/>
          <w:szCs w:val="20"/>
        </w:rPr>
        <w:instrText xml:space="preserve"> ADDIN ZOTERO_ITEM CSL_CITATION {"citationID":"yKciRJ8I","properties":{"formattedCitation":"[5]","plainCitation":"[5]","noteIndex":0},"citationItems":[{"id":66,"uris":["http://zotero.org/users/local/MztSJqNT/items/5DFDZ2SK"],"itemData":{"id":66,"type":"article-journal","note":"publisher: UPN Veterean Jawa Timur","title":"Analisis Stres Kerja Dan Karakteristik Individu Terhadap Kinerja Driver Shopee Food Surabaya","author":[{"family":"Septiandi","given":"Arvan"}],"issued":{"date-parts":[["2022"]]}}}],"schema":"https://github.com/citation-style-language/schema/raw/master/csl-citation.json"} </w:instrText>
      </w:r>
      <w:r w:rsidR="006F30B5" w:rsidRPr="00A3188C">
        <w:rPr>
          <w:sz w:val="20"/>
          <w:szCs w:val="20"/>
        </w:rPr>
        <w:fldChar w:fldCharType="separate"/>
      </w:r>
      <w:r w:rsidR="006F30B5" w:rsidRPr="00A3188C">
        <w:rPr>
          <w:sz w:val="20"/>
          <w:szCs w:val="20"/>
        </w:rPr>
        <w:t>[5]</w:t>
      </w:r>
      <w:r w:rsidR="006F30B5" w:rsidRPr="00A3188C">
        <w:rPr>
          <w:sz w:val="20"/>
          <w:szCs w:val="20"/>
        </w:rPr>
        <w:fldChar w:fldCharType="end"/>
      </w:r>
      <w:r w:rsidR="0038538A" w:rsidRPr="00A3188C">
        <w:rPr>
          <w:sz w:val="20"/>
          <w:szCs w:val="20"/>
        </w:rPr>
        <w:t xml:space="preserve">. </w:t>
      </w:r>
      <w:r w:rsidRPr="00A3188C">
        <w:rPr>
          <w:sz w:val="20"/>
          <w:szCs w:val="20"/>
        </w:rPr>
        <w:t xml:space="preserve">Sebagai platform baru, ShopeeFood memang memberikan kemudahan, namun komunikasi daring yang tidak bersifat tatap muka seringkali memicu kesalahpahaman antara konsumen dan driver. Hal ini kerap merugikan pihak driver, misalnya melalui penilaian buruk atau rating satu bintang dari konsumen </w:t>
      </w:r>
      <w:r w:rsidR="00CA172D" w:rsidRPr="00A3188C">
        <w:rPr>
          <w:sz w:val="20"/>
          <w:szCs w:val="20"/>
        </w:rPr>
        <w:fldChar w:fldCharType="begin"/>
      </w:r>
      <w:r w:rsidR="00CA172D" w:rsidRPr="00A3188C">
        <w:rPr>
          <w:sz w:val="20"/>
          <w:szCs w:val="20"/>
        </w:rPr>
        <w:instrText xml:space="preserve"> ADDIN ZOTERO_ITEM CSL_CITATION {"citationID":"7KagH8US","properties":{"formattedCitation":"[6]","plainCitation":"[6]","noteIndex":0},"citationItems":[{"id":131,"uris":["http://zotero.org/users/local/MztSJqNT/items/CZYZ22DW"],"itemData":{"id":131,"type":"article-journal","container-title":"Solidaritas","ISSN":"2615-6490","issue":"2","journalAbbreviation":"Solidaritas","title":"KOMUNIKASI INTERPERSONAL DRIVER SHOPEEFOOD DENGAN KONSUMEN","volume":"8","author":[{"family":"Hidayat","given":"Taufik"},{"family":"Wangi","given":"Maya Sekar"},{"family":"Itasari","given":"Andri Astuti"}],"issued":{"date-parts":[["2024"]]}}}],"schema":"https://github.com/citation-style-language/schema/raw/master/csl-citation.json"} </w:instrText>
      </w:r>
      <w:r w:rsidR="00CA172D" w:rsidRPr="00A3188C">
        <w:rPr>
          <w:sz w:val="20"/>
          <w:szCs w:val="20"/>
        </w:rPr>
        <w:fldChar w:fldCharType="separate"/>
      </w:r>
      <w:r w:rsidR="00CA172D" w:rsidRPr="00A3188C">
        <w:rPr>
          <w:sz w:val="20"/>
          <w:szCs w:val="20"/>
        </w:rPr>
        <w:t>[6]</w:t>
      </w:r>
      <w:r w:rsidR="00CA172D" w:rsidRPr="00A3188C">
        <w:rPr>
          <w:sz w:val="20"/>
          <w:szCs w:val="20"/>
        </w:rPr>
        <w:fldChar w:fldCharType="end"/>
      </w:r>
      <w:r w:rsidR="00CA172D" w:rsidRPr="00A3188C">
        <w:rPr>
          <w:sz w:val="20"/>
          <w:szCs w:val="20"/>
        </w:rPr>
        <w:t>.</w:t>
      </w:r>
      <w:r w:rsidR="00DA7B4F" w:rsidRPr="00A3188C">
        <w:rPr>
          <w:sz w:val="20"/>
          <w:szCs w:val="20"/>
        </w:rPr>
        <w:t xml:space="preserve"> Kualitas layanan</w:t>
      </w:r>
      <w:r w:rsidR="00AC6E7C" w:rsidRPr="00A3188C">
        <w:rPr>
          <w:sz w:val="20"/>
          <w:szCs w:val="20"/>
        </w:rPr>
        <w:t xml:space="preserve"> merupakan aspek dari kinerja, saat kualitas layanan</w:t>
      </w:r>
      <w:r w:rsidR="00DA7B4F" w:rsidRPr="00A3188C">
        <w:rPr>
          <w:sz w:val="20"/>
          <w:szCs w:val="20"/>
        </w:rPr>
        <w:t xml:space="preserve"> yang menurun dapat merusak reputasi perusahaan dan mengurangi kepuasan pelanggan</w:t>
      </w:r>
      <w:r w:rsidR="00EB4315" w:rsidRPr="00A3188C">
        <w:rPr>
          <w:sz w:val="20"/>
          <w:szCs w:val="20"/>
        </w:rPr>
        <w:fldChar w:fldCharType="begin"/>
      </w:r>
      <w:r w:rsidR="00EB4315" w:rsidRPr="00A3188C">
        <w:rPr>
          <w:sz w:val="20"/>
          <w:szCs w:val="20"/>
        </w:rPr>
        <w:instrText xml:space="preserve"> ADDIN ZOTERO_ITEM CSL_CITATION {"citationID":"Qu9sU0i4","properties":{"formattedCitation":"[7]","plainCitation":"[7]","noteIndex":0},"citationItems":[{"id":147,"uris":["http://zotero.org/users/local/MztSJqNT/items/2WHJQZDM"],"itemData":{"id":147,"type":"article-journal","container-title":"Jurnal Riset Manajemen Dan Bisnis","ISSN":"2798-6608","journalAbbreviation":"Jurnal Riset Manajemen Dan Bisnis","page":"51-56","title":"Pengaruh beban kerja dan stres kerja terhadap kinerja karyawan","author":[{"family":"Sukmawati","given":"Risma"},{"family":"Hermana","given":"Cecep"}],"issued":{"date-parts":[["2024"]]}}}],"schema":"https://github.com/citation-style-language/schema/raw/master/csl-citation.json"} </w:instrText>
      </w:r>
      <w:r w:rsidR="00EB4315" w:rsidRPr="00A3188C">
        <w:rPr>
          <w:sz w:val="20"/>
          <w:szCs w:val="20"/>
        </w:rPr>
        <w:fldChar w:fldCharType="separate"/>
      </w:r>
      <w:r w:rsidR="00EB4315" w:rsidRPr="00A3188C">
        <w:rPr>
          <w:sz w:val="20"/>
        </w:rPr>
        <w:t>[7]</w:t>
      </w:r>
      <w:r w:rsidR="00EB4315" w:rsidRPr="00A3188C">
        <w:rPr>
          <w:sz w:val="20"/>
          <w:szCs w:val="20"/>
        </w:rPr>
        <w:fldChar w:fldCharType="end"/>
      </w:r>
      <w:r w:rsidR="00EB4315" w:rsidRPr="00A3188C">
        <w:rPr>
          <w:sz w:val="20"/>
          <w:szCs w:val="20"/>
        </w:rPr>
        <w:t>.</w:t>
      </w:r>
      <w:r w:rsidR="0038538A" w:rsidRPr="00A3188C">
        <w:rPr>
          <w:sz w:val="20"/>
          <w:szCs w:val="20"/>
        </w:rPr>
        <w:t xml:space="preserve"> </w:t>
      </w:r>
      <w:r w:rsidRPr="00A3188C">
        <w:rPr>
          <w:sz w:val="20"/>
          <w:szCs w:val="20"/>
        </w:rPr>
        <w:t>Penurunan kinerja ini membawa konsekuensi negatif yang signifikan, tidak hanya bagi driver (dalam bentuk pendapatan yang tidak stabil dan pemborosan waktu), tetapi juga bagi konsumen (yang mengalami keterlambatan dan pelayanan yang kurang memuaskan) serta perusahaan (yang menghadapi penurunan reputasi dan daya saing di pasar)</w:t>
      </w:r>
      <w:r w:rsidR="0068309A" w:rsidRPr="00A3188C">
        <w:rPr>
          <w:sz w:val="20"/>
          <w:szCs w:val="20"/>
        </w:rPr>
        <w:t xml:space="preserve"> </w:t>
      </w:r>
      <w:r w:rsidR="0055246D" w:rsidRPr="00A3188C">
        <w:rPr>
          <w:sz w:val="20"/>
          <w:szCs w:val="20"/>
        </w:rPr>
        <w:fldChar w:fldCharType="begin"/>
      </w:r>
      <w:r w:rsidR="00EB4315" w:rsidRPr="00A3188C">
        <w:rPr>
          <w:sz w:val="20"/>
          <w:szCs w:val="20"/>
        </w:rPr>
        <w:instrText xml:space="preserve"> ADDIN ZOTERO_ITEM CSL_CITATION {"citationID":"pyKGP4WR","properties":{"formattedCitation":"[8]","plainCitation":"[8]","noteIndex":0},"citationItems":[{"id":65,"uris":["http://zotero.org/users/local/MztSJqNT/items/G3RLW3MH"],"itemData":{"id":65,"type":"article-journal","note":"publisher: Universitas Muhammadiyah Malang","title":"PENGARUH KOMPENSASI, BURNOUT DAN DUKUNGAN SOSIAL TERHADAP KINERJA PADA DRIVER SHOPEEFOOD DI KOTA MALANG.","author":[{"family":"Ilmi","given":"Mohamad Fahad"}],"issued":{"date-parts":[["2024"]]}}}],"schema":"https://github.com/citation-style-language/schema/raw/master/csl-citation.json"} </w:instrText>
      </w:r>
      <w:r w:rsidR="0055246D" w:rsidRPr="00A3188C">
        <w:rPr>
          <w:sz w:val="20"/>
          <w:szCs w:val="20"/>
        </w:rPr>
        <w:fldChar w:fldCharType="separate"/>
      </w:r>
      <w:r w:rsidR="00EB4315" w:rsidRPr="00A3188C">
        <w:rPr>
          <w:sz w:val="20"/>
        </w:rPr>
        <w:t>[8]</w:t>
      </w:r>
      <w:r w:rsidR="0055246D" w:rsidRPr="00A3188C">
        <w:rPr>
          <w:sz w:val="20"/>
          <w:szCs w:val="20"/>
        </w:rPr>
        <w:fldChar w:fldCharType="end"/>
      </w:r>
      <w:r w:rsidR="0038538A" w:rsidRPr="00A3188C">
        <w:rPr>
          <w:sz w:val="20"/>
          <w:szCs w:val="20"/>
        </w:rPr>
        <w:t>.</w:t>
      </w:r>
      <w:r w:rsidRPr="00A3188C">
        <w:rPr>
          <w:sz w:val="20"/>
          <w:szCs w:val="20"/>
        </w:rPr>
        <w:t xml:space="preserve"> </w:t>
      </w:r>
    </w:p>
    <w:p w14:paraId="7C25F7E4" w14:textId="1BA5380E" w:rsidR="007F6283" w:rsidRPr="00A3188C" w:rsidRDefault="005A3EFB" w:rsidP="00C17412">
      <w:pPr>
        <w:ind w:firstLine="720"/>
        <w:jc w:val="both"/>
        <w:rPr>
          <w:sz w:val="20"/>
          <w:szCs w:val="20"/>
        </w:rPr>
      </w:pPr>
      <w:r w:rsidRPr="00A3188C">
        <w:rPr>
          <w:sz w:val="20"/>
          <w:szCs w:val="20"/>
        </w:rPr>
        <w:t xml:space="preserve">Pentingnya penelitian ini muncul dari semakin kompleksnya tantangan yang dialami oleh driver Shopeefood seiring dengan berkembangnya industri jasa pesan antar makanan daring. </w:t>
      </w:r>
      <w:r w:rsidR="007F6283" w:rsidRPr="00A3188C">
        <w:rPr>
          <w:sz w:val="20"/>
          <w:szCs w:val="20"/>
        </w:rPr>
        <w:t>Kinerja pengemudi dalam layanan pesan-antar makanan berbasis aplikasi merupakan isu kritis yang harus memperoleh perhatian lebih dalam konteks industri yang sangat kompetitif saat ini. Kinerja rendah pengemudi tidak hanya dapat berimplikasi negatif bagi pengalaman pelanggan, tetapi juga berdampak pada reputasi perusahaan dan kesejahteraan pengemudi itu sendiri. Penelitian menunjukkan bahwa ketepatan waktu pengiriman dan kualitas layanan secara langsung mempengaruhi kepuasan pelanggan</w:t>
      </w:r>
      <w:r w:rsidR="00333BF3" w:rsidRPr="00A3188C">
        <w:rPr>
          <w:sz w:val="20"/>
          <w:szCs w:val="20"/>
        </w:rPr>
        <w:t xml:space="preserve"> </w:t>
      </w:r>
      <w:r w:rsidR="00333BF3" w:rsidRPr="00A3188C">
        <w:rPr>
          <w:sz w:val="20"/>
          <w:szCs w:val="20"/>
        </w:rPr>
        <w:fldChar w:fldCharType="begin"/>
      </w:r>
      <w:r w:rsidR="00EB4315" w:rsidRPr="00A3188C">
        <w:rPr>
          <w:sz w:val="20"/>
          <w:szCs w:val="20"/>
        </w:rPr>
        <w:instrText xml:space="preserve"> ADDIN ZOTERO_ITEM CSL_CITATION {"citationID":"dIWflWSA","properties":{"formattedCitation":"[9]","plainCitation":"[9]","noteIndex":0},"citationItems":[{"id":146,"uris":["http://zotero.org/users/local/MztSJqNT/items/L75BJWWV"],"itemData":{"id":146,"type":"article-journal","container-title":"Jurnal Manajemen Maranatha","ISSN":"2579-4094","issue":"1","journalAbbreviation":"Jurnal Manajemen Maranatha","page":"17-26","title":"Kualitas pengiriman dan loyalitas pelanggan GoFood: Peran mediasi kepuasan pelanggan","volume":"22","author":[{"family":"Hernando","given":"Hendrick"},{"family":"Nugroho","given":"Jati"}],"issued":{"date-parts":[["2022"]]}}}],"schema":"https://github.com/citation-style-language/schema/raw/master/csl-citation.json"} </w:instrText>
      </w:r>
      <w:r w:rsidR="00333BF3" w:rsidRPr="00A3188C">
        <w:rPr>
          <w:sz w:val="20"/>
          <w:szCs w:val="20"/>
        </w:rPr>
        <w:fldChar w:fldCharType="separate"/>
      </w:r>
      <w:r w:rsidR="00EB4315" w:rsidRPr="00A3188C">
        <w:rPr>
          <w:sz w:val="20"/>
        </w:rPr>
        <w:t>[9]</w:t>
      </w:r>
      <w:r w:rsidR="00333BF3" w:rsidRPr="00A3188C">
        <w:rPr>
          <w:sz w:val="20"/>
          <w:szCs w:val="20"/>
        </w:rPr>
        <w:fldChar w:fldCharType="end"/>
      </w:r>
      <w:r w:rsidR="00EB4315" w:rsidRPr="00A3188C">
        <w:rPr>
          <w:sz w:val="20"/>
          <w:szCs w:val="20"/>
        </w:rPr>
        <w:t>.</w:t>
      </w:r>
      <w:r w:rsidR="007F6283" w:rsidRPr="00A3188C">
        <w:rPr>
          <w:sz w:val="20"/>
          <w:szCs w:val="20"/>
        </w:rPr>
        <w:t>Ketika pengemudi gagal memenuhi standar kinerja yang diharapkan, pelanggan cenderung menjadi tidak puas, yang dapat berujung pada kehilangan loyalitas dan penurunan permintaan. Dalam milieu perusahaan yang kompetitif, seperti Gojek dan GrabFood, pentingnya kinerja driver tidak bisa diabaikan; pengemudi yang efisien berkontribusi pada citra dan keberlangsungan perusahaan di pasar yang berisikan banyak alternatif bagi konsumen</w:t>
      </w:r>
      <w:r w:rsidR="00EB4315" w:rsidRPr="00A3188C">
        <w:rPr>
          <w:sz w:val="20"/>
          <w:szCs w:val="20"/>
        </w:rPr>
        <w:fldChar w:fldCharType="begin"/>
      </w:r>
      <w:r w:rsidR="00EB4315" w:rsidRPr="00A3188C">
        <w:rPr>
          <w:sz w:val="20"/>
          <w:szCs w:val="20"/>
        </w:rPr>
        <w:instrText xml:space="preserve"> ADDIN ZOTERO_ITEM CSL_CITATION {"citationID":"vQWagDq9","properties":{"formattedCitation":"[10]","plainCitation":"[10]","noteIndex":0},"citationItems":[{"id":148,"uris":["http://zotero.org/users/local/MztSJqNT/items/MB8R8K7X"],"itemData":{"id":148,"type":"article-journal","container-title":"Jurnal Ilmu Multidisplin","issue":"3","journalAbbreviation":"Jurnal Ilmu Multidisplin","page":"705-716","title":"Transformasi Gojek untuk Keunggulan Kompetitif Dalam Perkembangan Ekonomi (Literature Review Metodologi Riset Bisnis)","volume":"1","author":[{"family":"Fauzi","given":"Achmad"},{"family":"Wulandari","given":"Annisa Suci"},{"family":"Husadha","given":"Cahyadi"},{"family":"Khairani","given":"Nila"},{"family":"Chairunnisah","given":"Silvia Ananda"},{"family":"Nursafitri","given":"Silvia"}],"issued":{"date-parts":[["2022"]]}}}],"schema":"https://github.com/citation-style-language/schema/raw/master/csl-citation.json"} </w:instrText>
      </w:r>
      <w:r w:rsidR="00EB4315" w:rsidRPr="00A3188C">
        <w:rPr>
          <w:sz w:val="20"/>
          <w:szCs w:val="20"/>
        </w:rPr>
        <w:fldChar w:fldCharType="separate"/>
      </w:r>
      <w:r w:rsidR="00EB4315" w:rsidRPr="00A3188C">
        <w:rPr>
          <w:sz w:val="20"/>
        </w:rPr>
        <w:t>[10]</w:t>
      </w:r>
      <w:r w:rsidR="00EB4315" w:rsidRPr="00A3188C">
        <w:rPr>
          <w:sz w:val="20"/>
          <w:szCs w:val="20"/>
        </w:rPr>
        <w:fldChar w:fldCharType="end"/>
      </w:r>
      <w:r w:rsidR="007F6283" w:rsidRPr="00A3188C">
        <w:rPr>
          <w:sz w:val="20"/>
          <w:szCs w:val="20"/>
        </w:rPr>
        <w:t xml:space="preserve">. Selain itu, kinerja yang optimal dari pengemudi juga berpengaruh pada efisiensi operasional dan profitabilitas perusahaan, menciptakan sinergi yang saling menguntungkan antara pelanggan, pengemudi, dan penyedia layanan. Oleh karena itu, penelitian yang mendalam mengenai faktor-faktor yang mempengaruhi kinerja pengemudi adalah sangat mendesak untuk dapat memahami dan memperbaiki dinamika yang ada dalam industri ini </w:t>
      </w:r>
      <w:r w:rsidR="00E92258" w:rsidRPr="00A3188C">
        <w:rPr>
          <w:sz w:val="20"/>
          <w:szCs w:val="20"/>
        </w:rPr>
        <w:fldChar w:fldCharType="begin"/>
      </w:r>
      <w:r w:rsidR="00E92258" w:rsidRPr="00A3188C">
        <w:rPr>
          <w:sz w:val="20"/>
          <w:szCs w:val="20"/>
        </w:rPr>
        <w:instrText xml:space="preserve"> ADDIN ZOTERO_ITEM CSL_CITATION {"citationID":"LjhexcJG","properties":{"formattedCitation":"[11]","plainCitation":"[11]","noteIndex":0},"citationItems":[{"id":149,"uris":["http://zotero.org/users/local/MztSJqNT/items/QJLWMR48"],"itemData":{"id":149,"type":"article-journal","container-title":"Journal of theoretical and applied electronic commerce research","ISSN":"0718-1876","issue":"5","journalAbbreviation":"Journal of theoretical and applied electronic commerce research","note":"publisher: MDPI","page":"1297-1310","title":"Factors determining the behavioral intention of using food delivery apps during COVID-19 pandemics","volume":"16","author":[{"family":"Muangmee","given":"Chaiyawit"},{"family":"Kot","given":"Sebastian"},{"family":"Meekaewkunchorn","given":"Nusanee"},{"family":"Kassakorn","given":"Nuttapon"},{"family":"Khalid","given":"Bilal"}],"issued":{"date-parts":[["2021"]]}}}],"schema":"https://github.com/citation-style-language/schema/raw/master/csl-citation.json"} </w:instrText>
      </w:r>
      <w:r w:rsidR="00E92258" w:rsidRPr="00A3188C">
        <w:rPr>
          <w:sz w:val="20"/>
          <w:szCs w:val="20"/>
        </w:rPr>
        <w:fldChar w:fldCharType="separate"/>
      </w:r>
      <w:r w:rsidR="00E92258" w:rsidRPr="00A3188C">
        <w:rPr>
          <w:sz w:val="20"/>
        </w:rPr>
        <w:t>[11]</w:t>
      </w:r>
      <w:r w:rsidR="00E92258" w:rsidRPr="00A3188C">
        <w:rPr>
          <w:sz w:val="20"/>
          <w:szCs w:val="20"/>
        </w:rPr>
        <w:fldChar w:fldCharType="end"/>
      </w:r>
      <w:r w:rsidR="007F6283" w:rsidRPr="00A3188C">
        <w:rPr>
          <w:sz w:val="20"/>
          <w:szCs w:val="20"/>
        </w:rPr>
        <w:t>.</w:t>
      </w:r>
    </w:p>
    <w:p w14:paraId="2093A69F" w14:textId="7B0BD60A" w:rsidR="005B38EF" w:rsidRPr="007242AF" w:rsidRDefault="005B38EF" w:rsidP="00E92258">
      <w:pPr>
        <w:ind w:firstLine="720"/>
        <w:jc w:val="both"/>
        <w:rPr>
          <w:sz w:val="20"/>
          <w:szCs w:val="20"/>
        </w:rPr>
      </w:pPr>
      <w:r w:rsidRPr="00A3188C">
        <w:rPr>
          <w:sz w:val="20"/>
          <w:szCs w:val="20"/>
        </w:rPr>
        <w:t>Konsep kinerja dalam penelitian ini mengacu pada teori yang dikemukakan oleh Campbell, di mana </w:t>
      </w:r>
      <w:r w:rsidRPr="00A3188C">
        <w:rPr>
          <w:i/>
          <w:iCs/>
          <w:sz w:val="20"/>
          <w:szCs w:val="20"/>
        </w:rPr>
        <w:t>job performance</w:t>
      </w:r>
      <w:r w:rsidRPr="00A3188C">
        <w:rPr>
          <w:sz w:val="20"/>
          <w:szCs w:val="20"/>
        </w:rPr>
        <w:t xml:space="preserve"> didefinisikan sebagai perilaku individu yang dapat diamati dan dikendalikan, serta relevan dengan tujuan organisasi, bukan semata-mata hasil internal atau eksternal karena faktor luar turut memengaruhi pencapaian tersebut </w:t>
      </w:r>
      <w:r w:rsidR="00294532" w:rsidRPr="00A3188C">
        <w:rPr>
          <w:sz w:val="20"/>
          <w:szCs w:val="20"/>
        </w:rPr>
        <w:fldChar w:fldCharType="begin"/>
      </w:r>
      <w:r w:rsidR="00E92258" w:rsidRPr="00A3188C">
        <w:rPr>
          <w:sz w:val="20"/>
          <w:szCs w:val="20"/>
        </w:rPr>
        <w:instrText xml:space="preserve"> ADDIN ZOTERO_ITEM CSL_CITATION {"citationID":"zQm5iggL","properties":{"formattedCitation":"[12]","plainCitation":"[12]","noteIndex":0},"citationItems":[{"id":95,"uris":["http://zotero.org/users/local/MztSJqNT/items/7QS55DNC"],"itemData":{"id":95,"type":"article-journal","container-title":"Journal of Human Resource and Sustainability Studies","issue":"2","journalAbbreviation":"Journal of Human Resource and Sustainability Studies","note":"publisher: Scientific Research Publishing","page":"102-116","title":"Psychological capital and job performance: The mediating role of work attitudes","volume":"2","author":[{"family":"Kappagoda","given":"UWMR Sampath"},{"family":"Othman","given":"Hohd Zainul Fithri"},{"family":"De Alwis","given":"Gamini"}],"issued":{"date-parts":[["2014"]]}}}],"schema":"https://github.com/citation-style-language/schema/raw/master/csl-citation.json"} </w:instrText>
      </w:r>
      <w:r w:rsidR="00294532" w:rsidRPr="00A3188C">
        <w:rPr>
          <w:sz w:val="20"/>
          <w:szCs w:val="20"/>
        </w:rPr>
        <w:fldChar w:fldCharType="separate"/>
      </w:r>
      <w:r w:rsidR="00E92258" w:rsidRPr="00A3188C">
        <w:rPr>
          <w:sz w:val="20"/>
        </w:rPr>
        <w:t>[12]</w:t>
      </w:r>
      <w:r w:rsidR="00294532" w:rsidRPr="00A3188C">
        <w:rPr>
          <w:sz w:val="20"/>
          <w:szCs w:val="20"/>
        </w:rPr>
        <w:fldChar w:fldCharType="end"/>
      </w:r>
      <w:r w:rsidR="004E6127" w:rsidRPr="00A3188C">
        <w:rPr>
          <w:sz w:val="20"/>
          <w:szCs w:val="20"/>
        </w:rPr>
        <w:t xml:space="preserve">. </w:t>
      </w:r>
      <w:r w:rsidRPr="00A3188C">
        <w:rPr>
          <w:sz w:val="20"/>
          <w:szCs w:val="20"/>
        </w:rPr>
        <w:t xml:space="preserve">Dalam konteks spesifik, kinerja driver merujuk pada pencapaian kerja yang dihasilkan selama menjalankan tugas dan tanggung jawabnya, mencakup aspek ketepatan waktu pengiriman, volume order yang diselesaikan, dan tingkat kepuasan pelanggan </w:t>
      </w:r>
      <w:r w:rsidR="00F855DC" w:rsidRPr="00A3188C">
        <w:rPr>
          <w:sz w:val="20"/>
          <w:szCs w:val="20"/>
        </w:rPr>
        <w:fldChar w:fldCharType="begin"/>
      </w:r>
      <w:r w:rsidR="00F855DC" w:rsidRPr="00A3188C">
        <w:rPr>
          <w:sz w:val="20"/>
          <w:szCs w:val="20"/>
        </w:rPr>
        <w:instrText xml:space="preserve"> ADDIN ZOTERO_ITEM CSL_CITATION {"citationID":"iE3zds6R","properties":{"formattedCitation":"[2]","plainCitation":"[2]","noteIndex":0},"citationItems":[{"id":54,"uris":["http://zotero.org/users/local/MztSJqNT/items/PAA9QHQL"],"itemData":{"id":54,"type":"webpage","title":"Mahendra, M. J., Asiyah, S., &amp; Wahyuningtyas, N. (2024). Pengaruh Work Life Balance, Motivasi Dan Disiplin Kerja Terhadap Kinerja Driver Shopeefood Di Kota Malang (Studi Kasus Pada Driver Shopeefood Di Kota Malang). E-JRM: Elektronik Jurnal Riset Manajemen, 13(02), 152-159.","accessed":{"date-parts":[["2025",6,19]]}}}],"schema":"https://github.com/citation-style-language/schema/raw/master/csl-citation.json"} </w:instrText>
      </w:r>
      <w:r w:rsidR="00F855DC" w:rsidRPr="00A3188C">
        <w:rPr>
          <w:sz w:val="20"/>
          <w:szCs w:val="20"/>
        </w:rPr>
        <w:fldChar w:fldCharType="separate"/>
      </w:r>
      <w:r w:rsidR="00F855DC" w:rsidRPr="00A3188C">
        <w:rPr>
          <w:sz w:val="20"/>
          <w:szCs w:val="20"/>
        </w:rPr>
        <w:t>[2]</w:t>
      </w:r>
      <w:r w:rsidR="00F855DC" w:rsidRPr="00A3188C">
        <w:rPr>
          <w:sz w:val="20"/>
          <w:szCs w:val="20"/>
        </w:rPr>
        <w:fldChar w:fldCharType="end"/>
      </w:r>
      <w:r w:rsidR="00D0226C" w:rsidRPr="00A3188C">
        <w:rPr>
          <w:sz w:val="20"/>
          <w:szCs w:val="20"/>
        </w:rPr>
        <w:t>.</w:t>
      </w:r>
      <w:r w:rsidR="005249A5" w:rsidRPr="00A3188C">
        <w:rPr>
          <w:sz w:val="20"/>
          <w:szCs w:val="20"/>
        </w:rPr>
        <w:t xml:space="preserve"> </w:t>
      </w:r>
      <w:r w:rsidRPr="00A3188C">
        <w:rPr>
          <w:sz w:val="20"/>
          <w:szCs w:val="20"/>
        </w:rPr>
        <w:t>Campbell lebih lanjut mengembangkan Teori Kinerja (</w:t>
      </w:r>
      <w:r w:rsidRPr="00A3188C">
        <w:rPr>
          <w:i/>
          <w:iCs/>
          <w:sz w:val="20"/>
          <w:szCs w:val="20"/>
        </w:rPr>
        <w:t>Performance Theory</w:t>
      </w:r>
      <w:r w:rsidRPr="00A3188C">
        <w:rPr>
          <w:sz w:val="20"/>
          <w:szCs w:val="20"/>
        </w:rPr>
        <w:t>) yang menyatakan bahwa kinerja individu dalam organisasi dipengaruhi oleh beberapa faktor, yaitu Kemampuan (</w:t>
      </w:r>
      <w:r w:rsidRPr="00A3188C">
        <w:rPr>
          <w:i/>
          <w:iCs/>
          <w:sz w:val="20"/>
          <w:szCs w:val="20"/>
        </w:rPr>
        <w:t>Abilities</w:t>
      </w:r>
      <w:r w:rsidRPr="00A3188C">
        <w:rPr>
          <w:sz w:val="20"/>
          <w:szCs w:val="20"/>
        </w:rPr>
        <w:t>), Motivasi (</w:t>
      </w:r>
      <w:r w:rsidRPr="00A3188C">
        <w:rPr>
          <w:i/>
          <w:iCs/>
          <w:sz w:val="20"/>
          <w:szCs w:val="20"/>
        </w:rPr>
        <w:t>Motivation</w:t>
      </w:r>
      <w:r w:rsidRPr="00A3188C">
        <w:rPr>
          <w:sz w:val="20"/>
          <w:szCs w:val="20"/>
        </w:rPr>
        <w:t>), dan Lingkungan Kerja (</w:t>
      </w:r>
      <w:r w:rsidRPr="00A3188C">
        <w:rPr>
          <w:i/>
          <w:iCs/>
          <w:sz w:val="20"/>
          <w:szCs w:val="20"/>
        </w:rPr>
        <w:t>Work Environment</w:t>
      </w:r>
      <w:r w:rsidRPr="00A3188C">
        <w:rPr>
          <w:sz w:val="20"/>
          <w:szCs w:val="20"/>
        </w:rPr>
        <w:t xml:space="preserve">) </w:t>
      </w:r>
      <w:r w:rsidR="001A1131" w:rsidRPr="00A3188C">
        <w:rPr>
          <w:sz w:val="20"/>
          <w:szCs w:val="20"/>
        </w:rPr>
        <w:fldChar w:fldCharType="begin"/>
      </w:r>
      <w:r w:rsidR="00E92258" w:rsidRPr="00A3188C">
        <w:rPr>
          <w:sz w:val="20"/>
          <w:szCs w:val="20"/>
        </w:rPr>
        <w:instrText xml:space="preserve"> ADDIN ZOTERO_ITEM CSL_CITATION {"citationID":"3YLBPlGu","properties":{"formattedCitation":"[13]","plainCitation":"[13]","noteIndex":0},"citationItems":[{"id":94,"uris":["http://zotero.org/users/local/MztSJqNT/items/3WDTNTC2"],"itemData":{"id":94,"type":"article-journal","container-title":"Manajemen: Jurnal Ekonomi","ISSN":"2302-5964","issue":"1","journalAbbreviation":"Manajemen: Jurnal Ekonomi","page":"214-224","title":"PENGARUH KECERDASAN EMOSIONAL, KECERDASAN INTELEKTUAL, KOMITMEN ORGANISASI TERHADAP KINERJA APARATUR DESA DI DESA PACE KECAMATAN SILO KABUPATEN JEMBER","volume":"7","author":[{"family":"Dewi","given":"Amelia Puspita"},{"family":"Suharto","given":"Akhmad"},{"family":"Rusdiyanto","given":"Rusdiyanto"}],"issued":{"date-parts":[["2025"]]}}}],"schema":"https://github.com/citation-style-language/schema/raw/master/csl-citation.json"} </w:instrText>
      </w:r>
      <w:r w:rsidR="001A1131" w:rsidRPr="00A3188C">
        <w:rPr>
          <w:sz w:val="20"/>
          <w:szCs w:val="20"/>
        </w:rPr>
        <w:fldChar w:fldCharType="separate"/>
      </w:r>
      <w:r w:rsidR="00E92258" w:rsidRPr="00A3188C">
        <w:rPr>
          <w:sz w:val="20"/>
        </w:rPr>
        <w:t>[13]</w:t>
      </w:r>
      <w:r w:rsidR="001A1131" w:rsidRPr="00A3188C">
        <w:rPr>
          <w:sz w:val="20"/>
          <w:szCs w:val="20"/>
        </w:rPr>
        <w:fldChar w:fldCharType="end"/>
      </w:r>
      <w:r w:rsidR="00427424" w:rsidRPr="00A3188C">
        <w:rPr>
          <w:sz w:val="20"/>
          <w:szCs w:val="20"/>
        </w:rPr>
        <w:t>.</w:t>
      </w:r>
      <w:r w:rsidR="008C498F" w:rsidRPr="00A3188C">
        <w:rPr>
          <w:sz w:val="20"/>
          <w:szCs w:val="20"/>
        </w:rPr>
        <w:t xml:space="preserve"> </w:t>
      </w:r>
      <w:r w:rsidRPr="00A3188C">
        <w:rPr>
          <w:sz w:val="20"/>
          <w:szCs w:val="20"/>
        </w:rPr>
        <w:t>Adapun indikator yang umum digunakan untuk mengukur kinerja meliputi kualitas kerja</w:t>
      </w:r>
      <w:r w:rsidR="00E92258" w:rsidRPr="00A3188C">
        <w:rPr>
          <w:sz w:val="20"/>
          <w:szCs w:val="20"/>
        </w:rPr>
        <w:t xml:space="preserve"> (Menunjukkan tingkat ketelitian, kerapian, dan kesesuaian hasil kerja dengan standar yang telah ditetapkan)</w:t>
      </w:r>
      <w:r w:rsidRPr="00A3188C">
        <w:rPr>
          <w:sz w:val="20"/>
          <w:szCs w:val="20"/>
        </w:rPr>
        <w:t>, kuantitas kerja</w:t>
      </w:r>
      <w:r w:rsidR="00E92258" w:rsidRPr="00A3188C">
        <w:rPr>
          <w:sz w:val="20"/>
          <w:szCs w:val="20"/>
        </w:rPr>
        <w:t xml:space="preserve"> (jumlah pekerjaan yang dapat diselesaikan oleh karyawan dalam periode waktu tertentu)</w:t>
      </w:r>
      <w:r w:rsidRPr="00A3188C">
        <w:rPr>
          <w:sz w:val="20"/>
          <w:szCs w:val="20"/>
        </w:rPr>
        <w:t>, pelaksanaan tugas</w:t>
      </w:r>
      <w:r w:rsidR="00E92258" w:rsidRPr="00A3188C">
        <w:rPr>
          <w:sz w:val="20"/>
          <w:szCs w:val="20"/>
        </w:rPr>
        <w:t xml:space="preserve"> (kemampuan karyawan dalam melaksanakan tugas sesuai dengan prosedur)</w:t>
      </w:r>
      <w:r w:rsidRPr="00A3188C">
        <w:rPr>
          <w:sz w:val="20"/>
          <w:szCs w:val="20"/>
        </w:rPr>
        <w:t>, serta tanggung jawab</w:t>
      </w:r>
      <w:r w:rsidR="00E92258" w:rsidRPr="00A3188C">
        <w:rPr>
          <w:sz w:val="20"/>
          <w:szCs w:val="20"/>
        </w:rPr>
        <w:t xml:space="preserve"> (kesadaran dan kesediaan dalam mempertanggungjawabkan hasil pekerjaan)</w:t>
      </w:r>
      <w:r w:rsidRPr="00A3188C">
        <w:rPr>
          <w:sz w:val="20"/>
          <w:szCs w:val="20"/>
        </w:rPr>
        <w:t xml:space="preserve"> </w:t>
      </w:r>
      <w:r w:rsidR="00FA2273" w:rsidRPr="00A3188C">
        <w:rPr>
          <w:sz w:val="20"/>
          <w:szCs w:val="20"/>
        </w:rPr>
        <w:fldChar w:fldCharType="begin"/>
      </w:r>
      <w:r w:rsidR="00E92258" w:rsidRPr="00A3188C">
        <w:rPr>
          <w:sz w:val="20"/>
          <w:szCs w:val="20"/>
        </w:rPr>
        <w:instrText xml:space="preserve"> ADDIN ZOTERO_ITEM CSL_CITATION {"citationID":"4c6GKiVB","properties":{"formattedCitation":"[14]","plainCitation":"[14]","noteIndex":0},"citationItems":[{"id":68,"uris":["http://zotero.org/users/local/MztSJqNT/items/7IS45MDT"],"itemData":{"id":68,"type":"article-journal","note":"publisher: UNIVERSITAS PGRI ADI BUANA SURABAYA","title":"PENGARUH PEMBERIAN INSENTIF DAN MOTIVASI KERJA TERHADAP KINERJA DRIVER SHOPEEFOOD PADA KOMUNITAS DRIVER SHOPEEFOOD WARUNG JATISARI","author":[{"family":"ABDI SANTOSO","given":"WAHYU"}],"issued":{"date-parts":[["2024"]]}}}],"schema":"https://github.com/citation-style-language/schema/raw/master/csl-citation.json"} </w:instrText>
      </w:r>
      <w:r w:rsidR="00FA2273" w:rsidRPr="00A3188C">
        <w:rPr>
          <w:sz w:val="20"/>
          <w:szCs w:val="20"/>
        </w:rPr>
        <w:fldChar w:fldCharType="separate"/>
      </w:r>
      <w:r w:rsidR="00E92258" w:rsidRPr="00A3188C">
        <w:rPr>
          <w:sz w:val="20"/>
        </w:rPr>
        <w:t>[14]</w:t>
      </w:r>
      <w:r w:rsidR="00FA2273" w:rsidRPr="00A3188C">
        <w:rPr>
          <w:sz w:val="20"/>
          <w:szCs w:val="20"/>
        </w:rPr>
        <w:fldChar w:fldCharType="end"/>
      </w:r>
      <w:r w:rsidR="0029499A" w:rsidRPr="00A3188C">
        <w:rPr>
          <w:sz w:val="20"/>
          <w:szCs w:val="20"/>
        </w:rPr>
        <w:t xml:space="preserve">. </w:t>
      </w:r>
      <w:r w:rsidR="006F7A91" w:rsidRPr="00A3188C">
        <w:rPr>
          <w:sz w:val="20"/>
          <w:szCs w:val="20"/>
        </w:rPr>
        <w:t>P</w:t>
      </w:r>
      <w:r w:rsidR="00507A62" w:rsidRPr="00A3188C">
        <w:rPr>
          <w:sz w:val="20"/>
          <w:szCs w:val="20"/>
        </w:rPr>
        <w:t xml:space="preserve">enurunan </w:t>
      </w:r>
      <w:r w:rsidR="006F7A91" w:rsidRPr="00A3188C">
        <w:rPr>
          <w:sz w:val="20"/>
          <w:szCs w:val="20"/>
        </w:rPr>
        <w:t>kinerja</w:t>
      </w:r>
      <w:r w:rsidR="00507A62" w:rsidRPr="00A3188C">
        <w:rPr>
          <w:sz w:val="20"/>
          <w:szCs w:val="20"/>
        </w:rPr>
        <w:t xml:space="preserve"> dapat membawa dampak negatif pada penghasilan driver, yang bergantung pada pendapatan harian dari pengantaran makanan</w:t>
      </w:r>
      <w:r w:rsidR="00E92258" w:rsidRPr="00A3188C">
        <w:rPr>
          <w:sz w:val="20"/>
          <w:szCs w:val="20"/>
        </w:rPr>
        <w:fldChar w:fldCharType="begin"/>
      </w:r>
      <w:r w:rsidR="00E92258" w:rsidRPr="00A3188C">
        <w:rPr>
          <w:sz w:val="20"/>
          <w:szCs w:val="20"/>
        </w:rPr>
        <w:instrText xml:space="preserve"> ADDIN ZOTERO_ITEM CSL_CITATION {"citationID":"8iDBJg6H","properties":{"formattedCitation":"[15]","plainCitation":"[15]","noteIndex":0},"citationItems":[{"id":150,"uris":["http://zotero.org/users/local/MztSJqNT/items/IS8XFXPI"],"itemData":{"id":150,"type":"article-journal","container-title":"International journal of environmental research and public health","ISSN":"1660-4601","issue":"13","journalAbbreviation":"International journal of environmental research and public health","note":"publisher: MDPI","page":"8140","title":"Effects of job demands and resources on positive and negative affect of delivery drivers in China","volume":"19","author":[{"family":"Zhang","given":"Congcong"},{"family":"Sitar","given":"Sophie"},{"family":"Huang","given":"Chien-Chung"}],"issued":{"date-parts":[["2022"]]}}}],"schema":"https://github.com/citation-style-language/schema/raw/master/csl-citation.json"} </w:instrText>
      </w:r>
      <w:r w:rsidR="00E92258" w:rsidRPr="00A3188C">
        <w:rPr>
          <w:sz w:val="20"/>
          <w:szCs w:val="20"/>
        </w:rPr>
        <w:fldChar w:fldCharType="separate"/>
      </w:r>
      <w:r w:rsidR="00E92258" w:rsidRPr="00A3188C">
        <w:rPr>
          <w:sz w:val="20"/>
        </w:rPr>
        <w:t>[15]</w:t>
      </w:r>
      <w:r w:rsidR="00E92258" w:rsidRPr="00A3188C">
        <w:rPr>
          <w:sz w:val="20"/>
          <w:szCs w:val="20"/>
        </w:rPr>
        <w:fldChar w:fldCharType="end"/>
      </w:r>
      <w:r w:rsidR="00BD2F09" w:rsidRPr="00A3188C">
        <w:rPr>
          <w:sz w:val="20"/>
          <w:szCs w:val="20"/>
        </w:rPr>
        <w:t xml:space="preserve">. Banyak driver mengalami penurunan kinerja, ini dapat menyebabkan konsumen beralih ke layanan pengantaran lainnya, yang pada gilirannya akan meningkatkan persaingan antar penyedia layanan dan mempengaruhi stabilitas pasar </w:t>
      </w:r>
      <w:r w:rsidR="009156A4" w:rsidRPr="00A3188C">
        <w:rPr>
          <w:sz w:val="20"/>
          <w:szCs w:val="20"/>
        </w:rPr>
        <w:fldChar w:fldCharType="begin"/>
      </w:r>
      <w:r w:rsidR="009156A4" w:rsidRPr="00A3188C">
        <w:rPr>
          <w:sz w:val="20"/>
          <w:szCs w:val="20"/>
        </w:rPr>
        <w:instrText xml:space="preserve"> ADDIN ZOTERO_ITEM CSL_CITATION {"citationID":"RIrbfSKt","properties":{"formattedCitation":"[16]","plainCitation":"[16]","noteIndex":0},"citationItems":[{"id":152,"uris":["http://zotero.org/users/local/MztSJqNT/items/2Y9WR6L5"],"itemData":{"id":152,"type":"paper-conference","event-title":"International Conference on Economics and Business Studies (ICOEBS-22-2)","ISBN":"94-6463-204-6","page":"751-765","publisher":"Atlantis Press","title":"The effect of brand awareness and E-wom on purchase intention: Evidence from Indonesia’s online food delivery","author":[{"family":"Anwar","given":"Lungidya Chairul"},{"family":"Padmantyo","given":"Sri"}],"issued":{"date-parts":[["2023"]]}}}],"schema":"https://github.com/citation-style-language/schema/raw/master/csl-citation.json"} </w:instrText>
      </w:r>
      <w:r w:rsidR="009156A4" w:rsidRPr="00A3188C">
        <w:rPr>
          <w:sz w:val="20"/>
          <w:szCs w:val="20"/>
        </w:rPr>
        <w:fldChar w:fldCharType="separate"/>
      </w:r>
      <w:r w:rsidR="009156A4" w:rsidRPr="00A3188C">
        <w:rPr>
          <w:sz w:val="20"/>
        </w:rPr>
        <w:t>[16]</w:t>
      </w:r>
      <w:r w:rsidR="009156A4" w:rsidRPr="00A3188C">
        <w:rPr>
          <w:sz w:val="20"/>
          <w:szCs w:val="20"/>
        </w:rPr>
        <w:fldChar w:fldCharType="end"/>
      </w:r>
      <w:r w:rsidR="00BD2F09" w:rsidRPr="00A3188C">
        <w:rPr>
          <w:sz w:val="20"/>
          <w:szCs w:val="20"/>
        </w:rPr>
        <w:t xml:space="preserve"> </w:t>
      </w:r>
      <w:r w:rsidR="00E92258" w:rsidRPr="00A3188C">
        <w:rPr>
          <w:sz w:val="20"/>
          <w:szCs w:val="20"/>
        </w:rPr>
        <w:fldChar w:fldCharType="begin"/>
      </w:r>
      <w:r w:rsidR="009156A4" w:rsidRPr="00A3188C">
        <w:rPr>
          <w:sz w:val="20"/>
          <w:szCs w:val="20"/>
        </w:rPr>
        <w:instrText xml:space="preserve"> ADDIN ZOTERO_ITEM CSL_CITATION {"citationID":"4t27qG95","properties":{"formattedCitation":"[17]","plainCitation":"[17]","noteIndex":0},"citationItems":[{"id":151,"uris":["http://zotero.org/users/local/MztSJqNT/items/94D7UVX4"],"itemData":{"id":151,"type":"article-journal","container-title":"Jurnal Manajemen Perhotelan","ISSN":"2685-9408","issue":"1","journalAbbreviation":"Jurnal Manajemen Perhotelan","page":"43-54","title":"Factors Influencing Customer Switching Intentions In Online Food Delivery: A Perspective of The Push-Pull-Mooring Model","volume":"10","author":[{"family":"Nurlinda","given":"Raden Ayu"},{"family":"Anam","given":"Chairul"}],"issued":{"date-parts":[["2024"]]}}}],"schema":"https://github.com/citation-style-language/schema/raw/master/csl-citation.json"} </w:instrText>
      </w:r>
      <w:r w:rsidR="00E92258" w:rsidRPr="00A3188C">
        <w:rPr>
          <w:sz w:val="20"/>
          <w:szCs w:val="20"/>
        </w:rPr>
        <w:fldChar w:fldCharType="separate"/>
      </w:r>
      <w:r w:rsidR="009156A4" w:rsidRPr="00A3188C">
        <w:rPr>
          <w:sz w:val="20"/>
        </w:rPr>
        <w:t>[17]</w:t>
      </w:r>
      <w:r w:rsidR="00E92258" w:rsidRPr="00A3188C">
        <w:rPr>
          <w:sz w:val="20"/>
          <w:szCs w:val="20"/>
        </w:rPr>
        <w:fldChar w:fldCharType="end"/>
      </w:r>
      <w:r w:rsidR="00E92258" w:rsidRPr="00A3188C">
        <w:rPr>
          <w:sz w:val="20"/>
          <w:szCs w:val="20"/>
        </w:rPr>
        <w:t>.</w:t>
      </w:r>
      <w:r w:rsidR="00275DAE" w:rsidRPr="00A3188C">
        <w:rPr>
          <w:sz w:val="20"/>
          <w:szCs w:val="20"/>
        </w:rPr>
        <w:t>Dari kajian diatas maka kerangka teori Campbell digunakan sebagai dasar untuk menganalisis faktor</w:t>
      </w:r>
      <w:r w:rsidR="0029119D" w:rsidRPr="00A3188C">
        <w:rPr>
          <w:sz w:val="20"/>
          <w:szCs w:val="20"/>
        </w:rPr>
        <w:t>-faktor dari kinerja.</w:t>
      </w:r>
    </w:p>
    <w:p w14:paraId="7B4C9EBA" w14:textId="0804FE76" w:rsidR="008B52BA" w:rsidRPr="007242AF" w:rsidRDefault="005B38EF" w:rsidP="005B38EF">
      <w:pPr>
        <w:ind w:firstLine="720"/>
        <w:jc w:val="both"/>
        <w:rPr>
          <w:sz w:val="20"/>
          <w:szCs w:val="20"/>
        </w:rPr>
      </w:pPr>
      <w:r w:rsidRPr="007242AF">
        <w:rPr>
          <w:sz w:val="20"/>
          <w:szCs w:val="20"/>
        </w:rPr>
        <w:t xml:space="preserve">Berbagai penelitian terdahulu mengindikasikan bahwa menurunnya kinerja driver telah menjadi persoalan yang lazim terjadi di kalangan pekerja sektor ini. Survei yang dilakukan oleh IDEAS pada tahun 2023 terhadap 225 driver di wilayah Jabodetabek mengungkapkan bahwa 68,9% di antaranya bekerja selama 9–16 jam per hari, 79,6% bekerja 6–7 hari dalam seminggu, dan 42,2% bahkan tidak memiliki hari libur. Meskipun jam kerja yang demikian panjang, rata-rata pendapatan kotor bulanan mereka hanya mencapai Rp3,9 juta, atau setara dengan sekitar 79% dari upah minimum Kota Bekasi, yang mengindikasikan tingginya intensitas kerja namun dengan imbalan ekonomi yang relatif stagnan. Penelitian oleh Ardian dan Siregar juga menyoroti penurunan produktivitas dengan menyebutkan bahwa dari rata-rata sebelumnya 10–15 pesanan per hari, kini driver hanya menerima sekitar 5 pesanan sehari </w:t>
      </w:r>
      <w:r w:rsidR="005A52FB" w:rsidRPr="007242AF">
        <w:rPr>
          <w:sz w:val="20"/>
          <w:szCs w:val="20"/>
        </w:rPr>
        <w:fldChar w:fldCharType="begin"/>
      </w:r>
      <w:r w:rsidR="009156A4">
        <w:rPr>
          <w:sz w:val="20"/>
          <w:szCs w:val="20"/>
        </w:rPr>
        <w:instrText xml:space="preserve"> ADDIN ZOTERO_ITEM CSL_CITATION {"citationID":"tcSH1WgV","properties":{"formattedCitation":"[18]","plainCitation":"[18]","noteIndex":0},"citationItems":[{"id":96,"uris":["http://zotero.org/users/local/MztSJqNT/items/32F85UI3"],"itemData":{"id":96,"type":"article-journal","container-title":"Jurnal Ilmiah Mahasiswa Ekonomi Pembangunan","ISSN":"2549-8363","issue":"4","journalAbbreviation":"Jurnal Ilmiah Mahasiswa Ekonomi Pembangunan","page":"225-235","title":"Dampak Covid-19 Terhadap Pendapatan Ojek Online Di Banda Aceh","volume":"6","author":[{"family":"Ardian","given":"Ardian"},{"family":"Siregar","given":"Muhammad Ilhamsyah"}],"issued":{"date-parts":[["2021"]]}}}],"schema":"https://github.com/citation-style-language/schema/raw/master/csl-citation.json"} </w:instrText>
      </w:r>
      <w:r w:rsidR="005A52FB" w:rsidRPr="007242AF">
        <w:rPr>
          <w:sz w:val="20"/>
          <w:szCs w:val="20"/>
        </w:rPr>
        <w:fldChar w:fldCharType="separate"/>
      </w:r>
      <w:r w:rsidR="009156A4" w:rsidRPr="009156A4">
        <w:rPr>
          <w:sz w:val="20"/>
        </w:rPr>
        <w:t>[18]</w:t>
      </w:r>
      <w:r w:rsidR="005A52FB" w:rsidRPr="007242AF">
        <w:rPr>
          <w:sz w:val="20"/>
          <w:szCs w:val="20"/>
        </w:rPr>
        <w:fldChar w:fldCharType="end"/>
      </w:r>
      <w:r w:rsidR="00065724" w:rsidRPr="007242AF">
        <w:rPr>
          <w:sz w:val="20"/>
          <w:szCs w:val="20"/>
        </w:rPr>
        <w:t>.</w:t>
      </w:r>
      <w:r w:rsidR="001503FF" w:rsidRPr="007242AF">
        <w:rPr>
          <w:sz w:val="20"/>
          <w:szCs w:val="20"/>
        </w:rPr>
        <w:t xml:space="preserve"> </w:t>
      </w:r>
      <w:r w:rsidRPr="007242AF">
        <w:rPr>
          <w:sz w:val="20"/>
          <w:szCs w:val="20"/>
        </w:rPr>
        <w:t>Temuan-temuan ini mempertegas bahwa isu kinerja driver masih menjadi masalah krusial yang memerlukan perhatian serius.</w:t>
      </w:r>
    </w:p>
    <w:p w14:paraId="56FC6BDA" w14:textId="1294E23F" w:rsidR="006914EA" w:rsidRPr="00076E4C" w:rsidRDefault="00B956C5" w:rsidP="00F64246">
      <w:pPr>
        <w:ind w:firstLine="720"/>
        <w:jc w:val="both"/>
        <w:rPr>
          <w:sz w:val="20"/>
          <w:szCs w:val="20"/>
        </w:rPr>
      </w:pPr>
      <w:r w:rsidRPr="00076E4C">
        <w:rPr>
          <w:sz w:val="20"/>
          <w:szCs w:val="20"/>
        </w:rPr>
        <w:t>Untuk mendapatkan gambaran awal terhadap fenomena masalah ini</w:t>
      </w:r>
      <w:r w:rsidR="00B17499" w:rsidRPr="00076E4C">
        <w:rPr>
          <w:sz w:val="20"/>
          <w:szCs w:val="20"/>
        </w:rPr>
        <w:t xml:space="preserve">, </w:t>
      </w:r>
      <w:r w:rsidR="00C6759B" w:rsidRPr="00076E4C">
        <w:rPr>
          <w:sz w:val="20"/>
          <w:szCs w:val="20"/>
        </w:rPr>
        <w:t>Temuan</w:t>
      </w:r>
      <w:r w:rsidR="00853F8C" w:rsidRPr="00076E4C">
        <w:rPr>
          <w:sz w:val="20"/>
          <w:szCs w:val="20"/>
        </w:rPr>
        <w:t xml:space="preserve"> survei awal yang dilakukan peneliti</w:t>
      </w:r>
      <w:r w:rsidR="005F0CDD" w:rsidRPr="00076E4C">
        <w:rPr>
          <w:sz w:val="20"/>
          <w:szCs w:val="20"/>
        </w:rPr>
        <w:t xml:space="preserve"> </w:t>
      </w:r>
      <w:r w:rsidR="00853F8C" w:rsidRPr="00076E4C">
        <w:rPr>
          <w:sz w:val="20"/>
          <w:szCs w:val="20"/>
        </w:rPr>
        <w:t xml:space="preserve">terhadap </w:t>
      </w:r>
      <w:r w:rsidR="00C8598D" w:rsidRPr="00076E4C">
        <w:rPr>
          <w:sz w:val="20"/>
          <w:szCs w:val="20"/>
        </w:rPr>
        <w:t>driver shopeefood</w:t>
      </w:r>
      <w:r w:rsidR="00853F8C" w:rsidRPr="00076E4C">
        <w:rPr>
          <w:sz w:val="20"/>
          <w:szCs w:val="20"/>
        </w:rPr>
        <w:t xml:space="preserve"> untuk mengukur tingkat </w:t>
      </w:r>
      <w:r w:rsidR="00F41635" w:rsidRPr="00076E4C">
        <w:rPr>
          <w:sz w:val="20"/>
          <w:szCs w:val="20"/>
        </w:rPr>
        <w:t>kinerja</w:t>
      </w:r>
      <w:r w:rsidR="00853F8C" w:rsidRPr="00076E4C">
        <w:rPr>
          <w:sz w:val="20"/>
          <w:szCs w:val="20"/>
        </w:rPr>
        <w:t xml:space="preserve"> responden</w:t>
      </w:r>
      <w:r w:rsidR="00BE34D1" w:rsidRPr="00076E4C">
        <w:rPr>
          <w:sz w:val="20"/>
          <w:szCs w:val="20"/>
        </w:rPr>
        <w:t>,</w:t>
      </w:r>
      <w:r w:rsidR="00853F8C" w:rsidRPr="00076E4C">
        <w:rPr>
          <w:sz w:val="20"/>
          <w:szCs w:val="20"/>
        </w:rPr>
        <w:t xml:space="preserve"> dengan cara menyebar kuesioner secara online. Didapatkan hasil survei awal yang dilakukan terhadap </w:t>
      </w:r>
      <w:r w:rsidR="00F41635" w:rsidRPr="00076E4C">
        <w:rPr>
          <w:sz w:val="20"/>
          <w:szCs w:val="20"/>
        </w:rPr>
        <w:t>10</w:t>
      </w:r>
      <w:r w:rsidR="00853F8C" w:rsidRPr="00076E4C">
        <w:rPr>
          <w:sz w:val="20"/>
          <w:szCs w:val="20"/>
        </w:rPr>
        <w:t xml:space="preserve"> responden</w:t>
      </w:r>
      <w:r w:rsidR="00AD39C2" w:rsidRPr="00076E4C">
        <w:rPr>
          <w:sz w:val="20"/>
          <w:szCs w:val="20"/>
        </w:rPr>
        <w:t xml:space="preserve"> yang menjadi driver shopeefood berlokasi </w:t>
      </w:r>
      <w:r w:rsidR="00853F8C" w:rsidRPr="00076E4C">
        <w:rPr>
          <w:sz w:val="20"/>
          <w:szCs w:val="20"/>
        </w:rPr>
        <w:t xml:space="preserve">di </w:t>
      </w:r>
      <w:r w:rsidR="00AD39C2" w:rsidRPr="00076E4C">
        <w:rPr>
          <w:sz w:val="20"/>
          <w:szCs w:val="20"/>
        </w:rPr>
        <w:t>Pandaan</w:t>
      </w:r>
      <w:r w:rsidR="00853F8C" w:rsidRPr="00076E4C">
        <w:rPr>
          <w:sz w:val="20"/>
          <w:szCs w:val="20"/>
        </w:rPr>
        <w:t xml:space="preserve">. Sebanyak </w:t>
      </w:r>
      <w:r w:rsidR="00A15703" w:rsidRPr="00076E4C">
        <w:rPr>
          <w:sz w:val="20"/>
          <w:szCs w:val="20"/>
        </w:rPr>
        <w:t>7</w:t>
      </w:r>
      <w:r w:rsidR="005F0CDD" w:rsidRPr="00076E4C">
        <w:rPr>
          <w:sz w:val="20"/>
          <w:szCs w:val="20"/>
        </w:rPr>
        <w:t xml:space="preserve"> </w:t>
      </w:r>
      <w:r w:rsidR="00853F8C" w:rsidRPr="00076E4C">
        <w:rPr>
          <w:sz w:val="20"/>
          <w:szCs w:val="20"/>
        </w:rPr>
        <w:t xml:space="preserve">dari </w:t>
      </w:r>
      <w:r w:rsidR="00F944E9" w:rsidRPr="00076E4C">
        <w:rPr>
          <w:sz w:val="20"/>
          <w:szCs w:val="20"/>
        </w:rPr>
        <w:t>10</w:t>
      </w:r>
      <w:r w:rsidR="00853F8C" w:rsidRPr="00076E4C">
        <w:rPr>
          <w:sz w:val="20"/>
          <w:szCs w:val="20"/>
        </w:rPr>
        <w:t xml:space="preserve"> responden (</w:t>
      </w:r>
      <w:r w:rsidR="00A15703" w:rsidRPr="00076E4C">
        <w:rPr>
          <w:sz w:val="20"/>
          <w:szCs w:val="20"/>
        </w:rPr>
        <w:t>7</w:t>
      </w:r>
      <w:r w:rsidR="00F944E9" w:rsidRPr="00076E4C">
        <w:rPr>
          <w:sz w:val="20"/>
          <w:szCs w:val="20"/>
        </w:rPr>
        <w:t>0</w:t>
      </w:r>
      <w:r w:rsidR="00853F8C" w:rsidRPr="00076E4C">
        <w:rPr>
          <w:sz w:val="20"/>
          <w:szCs w:val="20"/>
        </w:rPr>
        <w:t xml:space="preserve">%) mengalami </w:t>
      </w:r>
      <w:r w:rsidR="00A63D76" w:rsidRPr="00076E4C">
        <w:rPr>
          <w:sz w:val="20"/>
          <w:szCs w:val="20"/>
        </w:rPr>
        <w:t>permasalahan di indikator kuantitas kerja</w:t>
      </w:r>
      <w:r w:rsidR="00853F8C" w:rsidRPr="00076E4C">
        <w:rPr>
          <w:sz w:val="20"/>
          <w:szCs w:val="20"/>
        </w:rPr>
        <w:t xml:space="preserve">, </w:t>
      </w:r>
      <w:r w:rsidR="00B02EAD" w:rsidRPr="00076E4C">
        <w:rPr>
          <w:sz w:val="20"/>
          <w:szCs w:val="20"/>
        </w:rPr>
        <w:t>menyatakan</w:t>
      </w:r>
      <w:r w:rsidR="006B4AE2" w:rsidRPr="00076E4C">
        <w:rPr>
          <w:sz w:val="20"/>
          <w:szCs w:val="20"/>
        </w:rPr>
        <w:t xml:space="preserve"> </w:t>
      </w:r>
      <w:r w:rsidR="00B53823" w:rsidRPr="00076E4C">
        <w:rPr>
          <w:sz w:val="20"/>
          <w:szCs w:val="20"/>
        </w:rPr>
        <w:t>“</w:t>
      </w:r>
      <w:r w:rsidR="006B4AE2" w:rsidRPr="00076E4C">
        <w:rPr>
          <w:sz w:val="20"/>
          <w:szCs w:val="20"/>
        </w:rPr>
        <w:t>ketidaksesuaian</w:t>
      </w:r>
      <w:r w:rsidR="007350E0" w:rsidRPr="00076E4C">
        <w:rPr>
          <w:sz w:val="20"/>
          <w:szCs w:val="20"/>
        </w:rPr>
        <w:t xml:space="preserve"> antara</w:t>
      </w:r>
      <w:r w:rsidR="00B02EAD" w:rsidRPr="00076E4C">
        <w:rPr>
          <w:sz w:val="20"/>
          <w:szCs w:val="20"/>
        </w:rPr>
        <w:t xml:space="preserve"> </w:t>
      </w:r>
      <w:r w:rsidR="00D81242" w:rsidRPr="00076E4C">
        <w:rPr>
          <w:sz w:val="20"/>
          <w:szCs w:val="20"/>
        </w:rPr>
        <w:t>k</w:t>
      </w:r>
      <w:r w:rsidR="00D93504" w:rsidRPr="00076E4C">
        <w:rPr>
          <w:sz w:val="20"/>
          <w:szCs w:val="20"/>
        </w:rPr>
        <w:t>uantitas pekerjaan yang saya lakukan dengan pihak aplikator shopeefood</w:t>
      </w:r>
      <w:r w:rsidR="00B53823" w:rsidRPr="00076E4C">
        <w:rPr>
          <w:sz w:val="20"/>
          <w:szCs w:val="20"/>
        </w:rPr>
        <w:t>”</w:t>
      </w:r>
      <w:r w:rsidR="00853F8C" w:rsidRPr="00076E4C">
        <w:rPr>
          <w:sz w:val="20"/>
          <w:szCs w:val="20"/>
        </w:rPr>
        <w:t>.</w:t>
      </w:r>
      <w:r w:rsidR="00D93504" w:rsidRPr="00076E4C">
        <w:rPr>
          <w:sz w:val="20"/>
          <w:szCs w:val="20"/>
        </w:rPr>
        <w:t xml:space="preserve"> </w:t>
      </w:r>
      <w:r w:rsidR="007350E0" w:rsidRPr="00076E4C">
        <w:rPr>
          <w:sz w:val="20"/>
          <w:szCs w:val="20"/>
        </w:rPr>
        <w:t xml:space="preserve">Pada indikator kualitas kerja, 7 responden (70%) juga mengindikasikan </w:t>
      </w:r>
      <w:r w:rsidR="00B53823" w:rsidRPr="00076E4C">
        <w:rPr>
          <w:sz w:val="20"/>
          <w:szCs w:val="20"/>
        </w:rPr>
        <w:t>“</w:t>
      </w:r>
      <w:r w:rsidR="007350E0" w:rsidRPr="00076E4C">
        <w:rPr>
          <w:sz w:val="20"/>
          <w:szCs w:val="20"/>
        </w:rPr>
        <w:t>bahwa kualitas kerja mereka belum sepenuhnya sesuai dengan aturan</w:t>
      </w:r>
      <w:r w:rsidR="00617E52" w:rsidRPr="00076E4C">
        <w:rPr>
          <w:sz w:val="20"/>
          <w:szCs w:val="20"/>
        </w:rPr>
        <w:t xml:space="preserve"> yang ditetapkan oleh pihak aplikator shopeefood</w:t>
      </w:r>
      <w:r w:rsidR="00B53823" w:rsidRPr="00076E4C">
        <w:rPr>
          <w:sz w:val="20"/>
          <w:szCs w:val="20"/>
        </w:rPr>
        <w:t>”</w:t>
      </w:r>
      <w:r w:rsidR="00C773BA" w:rsidRPr="00076E4C">
        <w:rPr>
          <w:sz w:val="20"/>
          <w:szCs w:val="20"/>
        </w:rPr>
        <w:t xml:space="preserve">. Selanjutnya ditemukan permasalahan dalam </w:t>
      </w:r>
      <w:r w:rsidR="00C773BA" w:rsidRPr="00076E4C">
        <w:rPr>
          <w:sz w:val="20"/>
          <w:szCs w:val="20"/>
        </w:rPr>
        <w:lastRenderedPageBreak/>
        <w:t>indikator</w:t>
      </w:r>
      <w:r w:rsidR="006C66EA" w:rsidRPr="00076E4C">
        <w:rPr>
          <w:sz w:val="20"/>
          <w:szCs w:val="20"/>
        </w:rPr>
        <w:t xml:space="preserve"> </w:t>
      </w:r>
      <w:r w:rsidR="0072156A" w:rsidRPr="00076E4C">
        <w:rPr>
          <w:sz w:val="20"/>
          <w:szCs w:val="20"/>
        </w:rPr>
        <w:t xml:space="preserve">pelaksanaan tugas </w:t>
      </w:r>
      <w:r w:rsidR="00F017CD" w:rsidRPr="00076E4C">
        <w:rPr>
          <w:sz w:val="20"/>
          <w:szCs w:val="20"/>
        </w:rPr>
        <w:t xml:space="preserve">yang dialami oleh 6 dari 10 responden (60%), </w:t>
      </w:r>
      <w:r w:rsidR="00B53823" w:rsidRPr="00076E4C">
        <w:rPr>
          <w:sz w:val="20"/>
          <w:szCs w:val="20"/>
        </w:rPr>
        <w:t>“</w:t>
      </w:r>
      <w:r w:rsidR="006C66EA" w:rsidRPr="00076E4C">
        <w:rPr>
          <w:sz w:val="20"/>
          <w:szCs w:val="20"/>
        </w:rPr>
        <w:t>b</w:t>
      </w:r>
      <w:r w:rsidR="0072156A" w:rsidRPr="00076E4C">
        <w:rPr>
          <w:sz w:val="20"/>
          <w:szCs w:val="20"/>
        </w:rPr>
        <w:t xml:space="preserve">ekerja sebagai driver shopeefood </w:t>
      </w:r>
      <w:r w:rsidR="00334EA3" w:rsidRPr="00076E4C">
        <w:rPr>
          <w:sz w:val="20"/>
          <w:szCs w:val="20"/>
        </w:rPr>
        <w:t>kurang memberikan</w:t>
      </w:r>
      <w:r w:rsidR="0059550A" w:rsidRPr="00076E4C">
        <w:rPr>
          <w:sz w:val="20"/>
          <w:szCs w:val="20"/>
        </w:rPr>
        <w:t xml:space="preserve"> ruang untuk pengembangan</w:t>
      </w:r>
      <w:r w:rsidR="0072156A" w:rsidRPr="00076E4C">
        <w:rPr>
          <w:sz w:val="20"/>
          <w:szCs w:val="20"/>
        </w:rPr>
        <w:t xml:space="preserve"> kemampuan</w:t>
      </w:r>
      <w:r w:rsidR="00B6157A" w:rsidRPr="00076E4C">
        <w:rPr>
          <w:sz w:val="20"/>
          <w:szCs w:val="20"/>
        </w:rPr>
        <w:t>”</w:t>
      </w:r>
      <w:r w:rsidR="0072156A" w:rsidRPr="00076E4C">
        <w:rPr>
          <w:sz w:val="20"/>
          <w:szCs w:val="20"/>
        </w:rPr>
        <w:t>.</w:t>
      </w:r>
      <w:r w:rsidR="00853F8C" w:rsidRPr="00076E4C">
        <w:rPr>
          <w:sz w:val="20"/>
          <w:szCs w:val="20"/>
        </w:rPr>
        <w:t xml:space="preserve"> </w:t>
      </w:r>
      <w:r w:rsidR="00BC20A9" w:rsidRPr="00076E4C">
        <w:rPr>
          <w:sz w:val="20"/>
          <w:szCs w:val="20"/>
        </w:rPr>
        <w:t>Pada indikator tanggung jawab 4 dari 10 responden (40%)</w:t>
      </w:r>
      <w:r w:rsidR="00664A93" w:rsidRPr="00076E4C">
        <w:rPr>
          <w:sz w:val="20"/>
          <w:szCs w:val="20"/>
        </w:rPr>
        <w:t xml:space="preserve"> </w:t>
      </w:r>
      <w:r w:rsidR="005C43AB" w:rsidRPr="00076E4C">
        <w:rPr>
          <w:sz w:val="20"/>
          <w:szCs w:val="20"/>
        </w:rPr>
        <w:t>ditemukan permasalahan</w:t>
      </w:r>
      <w:r w:rsidR="00F041AE" w:rsidRPr="00076E4C">
        <w:rPr>
          <w:sz w:val="20"/>
          <w:szCs w:val="20"/>
        </w:rPr>
        <w:t xml:space="preserve">, </w:t>
      </w:r>
      <w:r w:rsidR="00683A0A" w:rsidRPr="00076E4C">
        <w:rPr>
          <w:sz w:val="20"/>
          <w:szCs w:val="20"/>
        </w:rPr>
        <w:t xml:space="preserve">menyatakan </w:t>
      </w:r>
      <w:r w:rsidR="005A2CCC" w:rsidRPr="00076E4C">
        <w:rPr>
          <w:sz w:val="20"/>
          <w:szCs w:val="20"/>
        </w:rPr>
        <w:t>“</w:t>
      </w:r>
      <w:r w:rsidR="00683A0A" w:rsidRPr="00076E4C">
        <w:rPr>
          <w:sz w:val="20"/>
          <w:szCs w:val="20"/>
        </w:rPr>
        <w:t xml:space="preserve">bahwa </w:t>
      </w:r>
      <w:r w:rsidR="001B639D" w:rsidRPr="00076E4C">
        <w:rPr>
          <w:sz w:val="20"/>
          <w:szCs w:val="20"/>
        </w:rPr>
        <w:t xml:space="preserve">merasa kurang bertanggung jawab dan kurang bersemangat dalam </w:t>
      </w:r>
      <w:r w:rsidR="008D4ED1" w:rsidRPr="00076E4C">
        <w:rPr>
          <w:sz w:val="20"/>
          <w:szCs w:val="20"/>
        </w:rPr>
        <w:t>menyelesaikan</w:t>
      </w:r>
      <w:r w:rsidR="001B639D" w:rsidRPr="00076E4C">
        <w:rPr>
          <w:sz w:val="20"/>
          <w:szCs w:val="20"/>
        </w:rPr>
        <w:t xml:space="preserve"> tugas sebagai</w:t>
      </w:r>
      <w:r w:rsidR="00FF1E22" w:rsidRPr="00076E4C">
        <w:rPr>
          <w:sz w:val="20"/>
          <w:szCs w:val="20"/>
        </w:rPr>
        <w:t xml:space="preserve"> seoarang</w:t>
      </w:r>
      <w:r w:rsidR="001B639D" w:rsidRPr="00076E4C">
        <w:rPr>
          <w:sz w:val="20"/>
          <w:szCs w:val="20"/>
        </w:rPr>
        <w:t xml:space="preserve"> driver ShopeeFood</w:t>
      </w:r>
      <w:r w:rsidR="005A2CCC" w:rsidRPr="00076E4C">
        <w:rPr>
          <w:sz w:val="20"/>
          <w:szCs w:val="20"/>
        </w:rPr>
        <w:t>”</w:t>
      </w:r>
      <w:r w:rsidR="001B639D" w:rsidRPr="00076E4C">
        <w:rPr>
          <w:sz w:val="20"/>
          <w:szCs w:val="20"/>
        </w:rPr>
        <w:t>.</w:t>
      </w:r>
      <w:r w:rsidR="005A2CCC" w:rsidRPr="00076E4C">
        <w:rPr>
          <w:sz w:val="20"/>
          <w:szCs w:val="20"/>
        </w:rPr>
        <w:t xml:space="preserve"> </w:t>
      </w:r>
      <w:r w:rsidR="009156A4" w:rsidRPr="00076E4C">
        <w:rPr>
          <w:sz w:val="20"/>
          <w:szCs w:val="20"/>
        </w:rPr>
        <w:t xml:space="preserve">Hasil survey awal ini menguatkan fenomena penurunan kinerja mitra driver </w:t>
      </w:r>
      <w:r w:rsidR="009156A4" w:rsidRPr="00076E4C">
        <w:rPr>
          <w:i/>
          <w:iCs/>
          <w:sz w:val="20"/>
          <w:szCs w:val="20"/>
        </w:rPr>
        <w:t>shopeefood</w:t>
      </w:r>
      <w:r w:rsidR="009156A4" w:rsidRPr="00076E4C">
        <w:rPr>
          <w:sz w:val="20"/>
          <w:szCs w:val="20"/>
        </w:rPr>
        <w:t xml:space="preserve">. Penurunan kinerja mitra driver akan membawa dampak buruk, tidak hanya untuk mitra driver sendiri, tetapi juga untuk konsumen dan perusahaan. Sementara, diharapkan kinerja driver meningkat dilakukan secara sungguh-sungguh supaya perusahaan jasa layananan antar makanan online </w:t>
      </w:r>
      <w:r w:rsidR="009156A4" w:rsidRPr="00076E4C">
        <w:rPr>
          <w:i/>
          <w:iCs/>
          <w:sz w:val="20"/>
          <w:szCs w:val="20"/>
        </w:rPr>
        <w:t>Shopeefood</w:t>
      </w:r>
      <w:r w:rsidR="009156A4" w:rsidRPr="00076E4C">
        <w:rPr>
          <w:sz w:val="20"/>
          <w:szCs w:val="20"/>
        </w:rPr>
        <w:t xml:space="preserve"> dapat terus mempertahankan eksistensinya dibawah competitor lainnya. </w:t>
      </w:r>
      <w:r w:rsidR="001C334B" w:rsidRPr="00076E4C">
        <w:rPr>
          <w:sz w:val="20"/>
          <w:szCs w:val="20"/>
        </w:rPr>
        <w:t>Sebagai ujung tombak layanan, setiap driver ShopeeFood memiliki peran dan tanggung jawabnya masing-masing yang diharapkan dapat berjalan optimal sesuai dengan tujuan dan visi perusahaan</w:t>
      </w:r>
      <w:r w:rsidR="005A2CCC" w:rsidRPr="00076E4C">
        <w:rPr>
          <w:sz w:val="20"/>
          <w:szCs w:val="20"/>
        </w:rPr>
        <w:t xml:space="preserve"> </w:t>
      </w:r>
      <w:r w:rsidR="005C4455" w:rsidRPr="00076E4C">
        <w:rPr>
          <w:sz w:val="20"/>
          <w:szCs w:val="20"/>
        </w:rPr>
        <w:fldChar w:fldCharType="begin"/>
      </w:r>
      <w:r w:rsidR="005C4455" w:rsidRPr="00076E4C">
        <w:rPr>
          <w:sz w:val="20"/>
          <w:szCs w:val="20"/>
        </w:rPr>
        <w:instrText xml:space="preserve"> ADDIN ZOTERO_ITEM CSL_CITATION {"citationID":"ECggmPWN","properties":{"formattedCitation":"[8]","plainCitation":"[8]","noteIndex":0},"citationItems":[{"id":65,"uris":["http://zotero.org/users/local/MztSJqNT/items/G3RLW3MH"],"itemData":{"id":65,"type":"article-journal","note":"publisher: Universitas Muhammadiyah Malang","title":"PENGARUH KOMPENSASI, BURNOUT DAN DUKUNGAN SOSIAL TERHADAP KINERJA PADA DRIVER SHOPEEFOOD DI KOTA MALANG.","author":[{"family":"Ilmi","given":"Mohamad Fahad"}],"issued":{"date-parts":[["2024"]]}}}],"schema":"https://github.com/citation-style-language/schema/raw/master/csl-citation.json"} </w:instrText>
      </w:r>
      <w:r w:rsidR="005C4455" w:rsidRPr="00076E4C">
        <w:rPr>
          <w:sz w:val="20"/>
          <w:szCs w:val="20"/>
        </w:rPr>
        <w:fldChar w:fldCharType="separate"/>
      </w:r>
      <w:r w:rsidR="005C4455" w:rsidRPr="00076E4C">
        <w:rPr>
          <w:sz w:val="20"/>
        </w:rPr>
        <w:t>[8]</w:t>
      </w:r>
      <w:r w:rsidR="005C4455" w:rsidRPr="00076E4C">
        <w:rPr>
          <w:sz w:val="20"/>
          <w:szCs w:val="20"/>
        </w:rPr>
        <w:fldChar w:fldCharType="end"/>
      </w:r>
      <w:r w:rsidR="00054197" w:rsidRPr="00076E4C">
        <w:rPr>
          <w:sz w:val="20"/>
          <w:szCs w:val="20"/>
        </w:rPr>
        <w:t xml:space="preserve">. </w:t>
      </w:r>
    </w:p>
    <w:p w14:paraId="798CA766" w14:textId="48ABCCC9" w:rsidR="000612D7" w:rsidRPr="007242AF" w:rsidRDefault="009F198F" w:rsidP="00C17412">
      <w:pPr>
        <w:ind w:firstLine="720"/>
        <w:jc w:val="both"/>
        <w:rPr>
          <w:sz w:val="20"/>
          <w:szCs w:val="20"/>
        </w:rPr>
      </w:pPr>
      <w:r w:rsidRPr="007242AF">
        <w:rPr>
          <w:sz w:val="20"/>
          <w:szCs w:val="20"/>
        </w:rPr>
        <w:t xml:space="preserve">Kajian ini mengungkapkan bahwa baik faktor motivasi kerja maupun keterampilan komunikasi memiliki peran yang saling melengkapi dalam memengaruhi kinerja driver. Motivasi kerja yang kuat akan mendorong driver untuk lebih bersemangat dalam menyelesaikan pesanan, mencapai target harian, serta mempertahankan performa pada aplikasi di atas batas minimum agar tetap berhak mendapatkan insentif </w:t>
      </w:r>
      <w:r w:rsidR="00B8193E" w:rsidRPr="007242AF">
        <w:rPr>
          <w:sz w:val="20"/>
          <w:szCs w:val="20"/>
        </w:rPr>
        <w:fldChar w:fldCharType="begin"/>
      </w:r>
      <w:r w:rsidR="00E92258">
        <w:rPr>
          <w:sz w:val="20"/>
          <w:szCs w:val="20"/>
        </w:rPr>
        <w:instrText xml:space="preserve"> ADDIN ZOTERO_ITEM CSL_CITATION {"citationID":"Nua11kMY","properties":{"formattedCitation":"[14]","plainCitation":"[14]","noteIndex":0},"citationItems":[{"id":68,"uris":["http://zotero.org/users/local/MztSJqNT/items/7IS45MDT"],"itemData":{"id":68,"type":"article-journal","note":"publisher: UNIVERSITAS PGRI ADI BUANA SURABAYA","title":"PENGARUH PEMBERIAN INSENTIF DAN MOTIVASI KERJA TERHADAP KINERJA DRIVER SHOPEEFOOD PADA KOMUNITAS DRIVER SHOPEEFOOD WARUNG JATISARI","author":[{"family":"ABDI SANTOSO","given":"WAHYU"}],"issued":{"date-parts":[["2024"]]}}}],"schema":"https://github.com/citation-style-language/schema/raw/master/csl-citation.json"} </w:instrText>
      </w:r>
      <w:r w:rsidR="00B8193E" w:rsidRPr="007242AF">
        <w:rPr>
          <w:sz w:val="20"/>
          <w:szCs w:val="20"/>
        </w:rPr>
        <w:fldChar w:fldCharType="separate"/>
      </w:r>
      <w:r w:rsidR="00E92258" w:rsidRPr="00E92258">
        <w:rPr>
          <w:sz w:val="20"/>
        </w:rPr>
        <w:t>[14]</w:t>
      </w:r>
      <w:r w:rsidR="00B8193E" w:rsidRPr="007242AF">
        <w:rPr>
          <w:sz w:val="20"/>
          <w:szCs w:val="20"/>
        </w:rPr>
        <w:fldChar w:fldCharType="end"/>
      </w:r>
      <w:r w:rsidR="009F5E61" w:rsidRPr="007242AF">
        <w:rPr>
          <w:sz w:val="20"/>
          <w:szCs w:val="20"/>
        </w:rPr>
        <w:t>.</w:t>
      </w:r>
      <w:r w:rsidR="000612D7" w:rsidRPr="007242AF">
        <w:rPr>
          <w:sz w:val="20"/>
          <w:szCs w:val="20"/>
        </w:rPr>
        <w:t xml:space="preserve"> </w:t>
      </w:r>
      <w:r w:rsidRPr="007242AF">
        <w:rPr>
          <w:sz w:val="20"/>
          <w:szCs w:val="20"/>
        </w:rPr>
        <w:t xml:space="preserve">Di sisi lain, keterampilan komunikasi yang efektif sangat krusial, terutama dalam interaksi pengantaran antara driver ShopeeFood dan konsumen, guna mencegah terjadinya kesalahpahaman. Oleh karena itu, penguasaan keterampilan komunikasi interpersonal diperlukan agar driver dapat memahami kebutuhan pelanggan dengan lebih baik </w:t>
      </w:r>
      <w:r w:rsidR="00D503D7" w:rsidRPr="007242AF">
        <w:rPr>
          <w:sz w:val="20"/>
          <w:szCs w:val="20"/>
        </w:rPr>
        <w:fldChar w:fldCharType="begin"/>
      </w:r>
      <w:r w:rsidR="00D503D7" w:rsidRPr="007242AF">
        <w:rPr>
          <w:sz w:val="20"/>
          <w:szCs w:val="20"/>
        </w:rPr>
        <w:instrText xml:space="preserve"> ADDIN ZOTERO_ITEM CSL_CITATION {"citationID":"sYChS6Uk","properties":{"formattedCitation":"[6]","plainCitation":"[6]","noteIndex":0},"citationItems":[{"id":131,"uris":["http://zotero.org/users/local/MztSJqNT/items/CZYZ22DW"],"itemData":{"id":131,"type":"article-journal","container-title":"Solidaritas","ISSN":"2615-6490","issue":"2","journalAbbreviation":"Solidaritas","title":"KOMUNIKASI INTERPERSONAL DRIVER SHOPEEFOOD DENGAN KONSUMEN","volume":"8","author":[{"family":"Hidayat","given":"Taufik"},{"family":"Wangi","given":"Maya Sekar"},{"family":"Itasari","given":"Andri Astuti"}],"issued":{"date-parts":[["2024"]]}}}],"schema":"https://github.com/citation-style-language/schema/raw/master/csl-citation.json"} </w:instrText>
      </w:r>
      <w:r w:rsidR="00D503D7" w:rsidRPr="007242AF">
        <w:rPr>
          <w:sz w:val="20"/>
          <w:szCs w:val="20"/>
        </w:rPr>
        <w:fldChar w:fldCharType="separate"/>
      </w:r>
      <w:r w:rsidR="00D503D7" w:rsidRPr="007242AF">
        <w:rPr>
          <w:sz w:val="20"/>
          <w:szCs w:val="20"/>
        </w:rPr>
        <w:t>[6]</w:t>
      </w:r>
      <w:r w:rsidR="00D503D7" w:rsidRPr="007242AF">
        <w:rPr>
          <w:sz w:val="20"/>
          <w:szCs w:val="20"/>
        </w:rPr>
        <w:fldChar w:fldCharType="end"/>
      </w:r>
      <w:r w:rsidR="009F5E61" w:rsidRPr="007242AF">
        <w:rPr>
          <w:sz w:val="20"/>
          <w:szCs w:val="20"/>
        </w:rPr>
        <w:t xml:space="preserve">. </w:t>
      </w:r>
      <w:r w:rsidRPr="007242AF">
        <w:rPr>
          <w:sz w:val="20"/>
          <w:szCs w:val="20"/>
        </w:rPr>
        <w:t xml:space="preserve">Sebaliknya, driver yang memiliki kemampuan komunikasi yang baik namun kurang termotivasi cenderung menunjukkan performa yang fluktuatif, kurang responsif dalam berkomunikasi dengan pelanggan, serta memiliki disiplin kerja yang rendah, sebagaimana dijelaskan oleh Putro </w:t>
      </w:r>
      <w:r w:rsidR="003E1E8F" w:rsidRPr="007242AF">
        <w:rPr>
          <w:sz w:val="20"/>
          <w:szCs w:val="20"/>
        </w:rPr>
        <w:fldChar w:fldCharType="begin"/>
      </w:r>
      <w:r w:rsidR="009156A4">
        <w:rPr>
          <w:sz w:val="20"/>
          <w:szCs w:val="20"/>
        </w:rPr>
        <w:instrText xml:space="preserve"> ADDIN ZOTERO_ITEM CSL_CITATION {"citationID":"RLVnn3QA","properties":{"formattedCitation":"[19]","plainCitation":"[19]","noteIndex":0},"citationItems":[{"id":93,"uris":["http://zotero.org/users/local/MztSJqNT/items/CCUWDMRI"],"itemData":{"id":93,"type":"article-journal","container-title":"Green Economics Review","ISSN":"3064-3112","issue":"2","journalAbbreviation":"Green Economics Review","page":"95-106","title":"Analisis Fleksibilitas Kerja, Motivasi Kerja, Reward Terhadap Kinerja Driver Transportasi Ojek Online","volume":"1","author":[{"family":"Putro","given":"Anggoro"},{"family":"Akbar","given":"Shofif S"},{"family":"Violinda","given":"Qristin"}],"issued":{"date-parts":[["2024"]]}}}],"schema":"https://github.com/citation-style-language/schema/raw/master/csl-citation.json"} </w:instrText>
      </w:r>
      <w:r w:rsidR="003E1E8F" w:rsidRPr="007242AF">
        <w:rPr>
          <w:sz w:val="20"/>
          <w:szCs w:val="20"/>
        </w:rPr>
        <w:fldChar w:fldCharType="separate"/>
      </w:r>
      <w:r w:rsidR="009156A4" w:rsidRPr="009156A4">
        <w:rPr>
          <w:sz w:val="20"/>
        </w:rPr>
        <w:t>[19]</w:t>
      </w:r>
      <w:r w:rsidR="003E1E8F" w:rsidRPr="007242AF">
        <w:rPr>
          <w:sz w:val="20"/>
          <w:szCs w:val="20"/>
        </w:rPr>
        <w:fldChar w:fldCharType="end"/>
      </w:r>
      <w:r w:rsidR="007949F3" w:rsidRPr="007242AF">
        <w:rPr>
          <w:sz w:val="20"/>
          <w:szCs w:val="20"/>
        </w:rPr>
        <w:t>.</w:t>
      </w:r>
      <w:r w:rsidR="000612D7" w:rsidRPr="007242AF">
        <w:rPr>
          <w:sz w:val="20"/>
          <w:szCs w:val="20"/>
        </w:rPr>
        <w:t xml:space="preserve"> </w:t>
      </w:r>
      <w:r w:rsidRPr="007242AF">
        <w:rPr>
          <w:sz w:val="20"/>
          <w:szCs w:val="20"/>
        </w:rPr>
        <w:t>Dengan demikian, kedua variabel independen ini memiliki hubungan sinergis dan saling memperkuat dalam menentukan tingkat efektivitas dan produktivitas driver. Temuan ini sejalan dengan teori Campbel</w:t>
      </w:r>
      <w:r w:rsidR="0068309A">
        <w:rPr>
          <w:sz w:val="20"/>
          <w:szCs w:val="20"/>
        </w:rPr>
        <w:t xml:space="preserve">l </w:t>
      </w:r>
      <w:r w:rsidRPr="007242AF">
        <w:rPr>
          <w:sz w:val="20"/>
          <w:szCs w:val="20"/>
        </w:rPr>
        <w:t xml:space="preserve">yang menegaskan bahwa motivasi dan kemampuan merupakan dua dari tiga faktor kunci yang memengaruhi kinerja individu dalam suatu organisasi, di samping faktor lingkungan kerja </w:t>
      </w:r>
      <w:r w:rsidR="00734B49" w:rsidRPr="007242AF">
        <w:rPr>
          <w:sz w:val="20"/>
          <w:szCs w:val="20"/>
        </w:rPr>
        <w:fldChar w:fldCharType="begin"/>
      </w:r>
      <w:r w:rsidR="00E92258">
        <w:rPr>
          <w:sz w:val="20"/>
          <w:szCs w:val="20"/>
        </w:rPr>
        <w:instrText xml:space="preserve"> ADDIN ZOTERO_ITEM CSL_CITATION {"citationID":"a3tkNnRf","properties":{"formattedCitation":"[13]","plainCitation":"[13]","noteIndex":0},"citationItems":[{"id":94,"uris":["http://zotero.org/users/local/MztSJqNT/items/3WDTNTC2"],"itemData":{"id":94,"type":"article-journal","container-title":"Manajemen: Jurnal Ekonomi","ISSN":"2302-5964","issue":"1","journalAbbreviation":"Manajemen: Jurnal Ekonomi","page":"214-224","title":"PENGARUH KECERDASAN EMOSIONAL, KECERDASAN INTELEKTUAL, KOMITMEN ORGANISASI TERHADAP KINERJA APARATUR DESA DI DESA PACE KECAMATAN SILO KABUPATEN JEMBER","volume":"7","author":[{"family":"Dewi","given":"Amelia Puspita"},{"family":"Suharto","given":"Akhmad"},{"family":"Rusdiyanto","given":"Rusdiyanto"}],"issued":{"date-parts":[["2025"]]}}}],"schema":"https://github.com/citation-style-language/schema/raw/master/csl-citation.json"} </w:instrText>
      </w:r>
      <w:r w:rsidR="00734B49" w:rsidRPr="007242AF">
        <w:rPr>
          <w:sz w:val="20"/>
          <w:szCs w:val="20"/>
        </w:rPr>
        <w:fldChar w:fldCharType="separate"/>
      </w:r>
      <w:r w:rsidR="00E92258" w:rsidRPr="00E92258">
        <w:rPr>
          <w:sz w:val="20"/>
        </w:rPr>
        <w:t>[13]</w:t>
      </w:r>
      <w:r w:rsidR="00734B49" w:rsidRPr="007242AF">
        <w:rPr>
          <w:sz w:val="20"/>
          <w:szCs w:val="20"/>
        </w:rPr>
        <w:fldChar w:fldCharType="end"/>
      </w:r>
      <w:r w:rsidR="000612D7" w:rsidRPr="007242AF">
        <w:rPr>
          <w:sz w:val="20"/>
          <w:szCs w:val="20"/>
        </w:rPr>
        <w:t xml:space="preserve">. </w:t>
      </w:r>
      <w:r w:rsidRPr="007242AF">
        <w:rPr>
          <w:sz w:val="20"/>
          <w:szCs w:val="20"/>
        </w:rPr>
        <w:t xml:space="preserve">Dalam konteks spesifik driver ShopeeFood, penguatan kedua aspek ini secara simultan sangat diperlukan untuk meningkatkan kualitas layanan, tingkat kepuasan pelanggan, serta daya saing perusahaan di tengah persaingan yang ketat dalam industri layanan pesan antar makanan daring </w:t>
      </w:r>
      <w:r w:rsidR="007949F3" w:rsidRPr="007242AF">
        <w:rPr>
          <w:sz w:val="20"/>
          <w:szCs w:val="20"/>
        </w:rPr>
        <w:fldChar w:fldCharType="begin"/>
      </w:r>
      <w:r w:rsidR="00EB4315">
        <w:rPr>
          <w:sz w:val="20"/>
          <w:szCs w:val="20"/>
        </w:rPr>
        <w:instrText xml:space="preserve"> ADDIN ZOTERO_ITEM CSL_CITATION {"citationID":"h5gJFEDy","properties":{"formattedCitation":"[2], [7]","plainCitation":"[2], [7]","dontUpdate":true,"noteIndex":0},"citationItems":[{"id":54,"uris":["http://zotero.org/users/local/MztSJqNT/items/PAA9QHQL"],"itemData":{"id":54,"type":"webpage","title":"Mahendra, M. J., Asiyah, S., &amp; Wahyuningtyas, N. (2024). Pengaruh Work Life Balance, Motivasi Dan Disiplin Kerja Terhadap Kinerja Driver Shopeefood Di Kota Malang (Studi Kasus Pada Driver Shopeefood Di Kota Malang). E-JRM: Elektronik Jurnal Riset Manajemen, 13(02), 152-159.","accessed":{"date-parts":[["2025",6,19]]}}},{"id":65,"uris":["http://zotero.org/users/local/MztSJqNT/items/G3RLW3MH"],"itemData":{"id":65,"type":"article-journal","note":"publisher: Universitas Muhammadiyah Malang","title":"PENGARUH KOMPENSASI, BURNOUT DAN DUKUNGAN SOSIAL TERHADAP KINERJA PADA DRIVER SHOPEEFOOD DI KOTA MALANG.","author":[{"family":"Ilmi","given":"Mohamad Fahad"}],"issued":{"date-parts":[["2024"]]}}}],"schema":"https://github.com/citation-style-language/schema/raw/master/csl-citation.json"} </w:instrText>
      </w:r>
      <w:r w:rsidR="007949F3" w:rsidRPr="007242AF">
        <w:rPr>
          <w:sz w:val="20"/>
          <w:szCs w:val="20"/>
        </w:rPr>
        <w:fldChar w:fldCharType="separate"/>
      </w:r>
      <w:r w:rsidR="00CA172D" w:rsidRPr="007242AF">
        <w:rPr>
          <w:sz w:val="20"/>
          <w:szCs w:val="20"/>
        </w:rPr>
        <w:t>[2]</w:t>
      </w:r>
      <w:r w:rsidR="00B829DE">
        <w:rPr>
          <w:sz w:val="20"/>
          <w:szCs w:val="20"/>
        </w:rPr>
        <w:t xml:space="preserve"> </w:t>
      </w:r>
      <w:r w:rsidR="00CA172D" w:rsidRPr="007242AF">
        <w:rPr>
          <w:sz w:val="20"/>
          <w:szCs w:val="20"/>
        </w:rPr>
        <w:t>[7]</w:t>
      </w:r>
      <w:r w:rsidR="007949F3" w:rsidRPr="007242AF">
        <w:rPr>
          <w:sz w:val="20"/>
          <w:szCs w:val="20"/>
        </w:rPr>
        <w:fldChar w:fldCharType="end"/>
      </w:r>
      <w:r w:rsidR="007949F3" w:rsidRPr="007242AF">
        <w:rPr>
          <w:sz w:val="20"/>
          <w:szCs w:val="20"/>
        </w:rPr>
        <w:t xml:space="preserve">. </w:t>
      </w:r>
      <w:r w:rsidR="00F64246">
        <w:rPr>
          <w:sz w:val="20"/>
          <w:szCs w:val="20"/>
        </w:rPr>
        <w:t xml:space="preserve"> </w:t>
      </w:r>
    </w:p>
    <w:p w14:paraId="787606EA" w14:textId="66E39F31" w:rsidR="00136EBE" w:rsidRPr="007242AF" w:rsidRDefault="007B517E" w:rsidP="00215A27">
      <w:pPr>
        <w:ind w:firstLine="720"/>
        <w:jc w:val="both"/>
        <w:rPr>
          <w:sz w:val="20"/>
          <w:szCs w:val="20"/>
        </w:rPr>
      </w:pPr>
      <w:r>
        <w:rPr>
          <w:sz w:val="20"/>
          <w:szCs w:val="20"/>
        </w:rPr>
        <w:t>M</w:t>
      </w:r>
      <w:r w:rsidRPr="007242AF">
        <w:rPr>
          <w:sz w:val="20"/>
          <w:szCs w:val="20"/>
        </w:rPr>
        <w:t xml:space="preserve">otivasi kerja </w:t>
      </w:r>
      <w:r>
        <w:rPr>
          <w:sz w:val="20"/>
          <w:szCs w:val="20"/>
        </w:rPr>
        <w:t xml:space="preserve">menurut </w:t>
      </w:r>
      <w:r w:rsidR="00DD7FDE" w:rsidRPr="007242AF">
        <w:rPr>
          <w:sz w:val="20"/>
          <w:szCs w:val="20"/>
        </w:rPr>
        <w:t xml:space="preserve">Hasibuan </w:t>
      </w:r>
      <w:r>
        <w:rPr>
          <w:sz w:val="20"/>
          <w:szCs w:val="20"/>
        </w:rPr>
        <w:t>didefinisikan</w:t>
      </w:r>
      <w:r w:rsidR="00DD7FDE" w:rsidRPr="007242AF">
        <w:rPr>
          <w:sz w:val="20"/>
          <w:szCs w:val="20"/>
        </w:rPr>
        <w:t xml:space="preserve"> sebagai sebuah pemberian daya penggerak yang membangkitkan semangat kerja individu, agar mereka dapat berkolaborasi secara efektif dan terintegrasi guna mewujudkan kepuasan kerja serta mencapai sasaran organisasi </w:t>
      </w:r>
      <w:r w:rsidR="00DD7FDE" w:rsidRPr="007242AF">
        <w:rPr>
          <w:sz w:val="20"/>
          <w:szCs w:val="20"/>
        </w:rPr>
        <w:fldChar w:fldCharType="begin"/>
      </w:r>
      <w:r w:rsidR="009156A4">
        <w:rPr>
          <w:sz w:val="20"/>
          <w:szCs w:val="20"/>
        </w:rPr>
        <w:instrText xml:space="preserve"> ADDIN ZOTERO_ITEM CSL_CITATION {"citationID":"oZTbDDAP","properties":{"formattedCitation":"[20]","plainCitation":"[20]","noteIndex":0},"citationItems":[{"id":105,"uris":["http://zotero.org/users/local/MztSJqNT/items/577HA8SQ"],"itemData":{"id":105,"type":"article-journal","ISSN":"6236092540","note":"publisher: Cv Widina Media Utama","title":"Kinerja karyawan","author":[{"family":"Silaen","given":"Novia Ruth"},{"family":"Syamsuriansyah","given":"Syamsuriansyah"},{"family":"Chairunnisah","given":"Reni"},{"family":"Sari","given":"Maya Rizki"},{"family":"Mahriani","given":"Elida"},{"family":"Tanjung","given":"Rahman"},{"family":"Triwardhani","given":"Diana"},{"family":"Haerany","given":"Anne"},{"family":"Masyruroh","given":"Anis"},{"family":"Satriawan","given":"Dewa Gede"}],"issued":{"date-parts":[["2021"]]}}}],"schema":"https://github.com/citation-style-language/schema/raw/master/csl-citation.json"} </w:instrText>
      </w:r>
      <w:r w:rsidR="00DD7FDE" w:rsidRPr="007242AF">
        <w:rPr>
          <w:sz w:val="20"/>
          <w:szCs w:val="20"/>
        </w:rPr>
        <w:fldChar w:fldCharType="separate"/>
      </w:r>
      <w:r w:rsidR="009156A4" w:rsidRPr="009156A4">
        <w:rPr>
          <w:sz w:val="20"/>
        </w:rPr>
        <w:t>[20]</w:t>
      </w:r>
      <w:r w:rsidR="00DD7FDE" w:rsidRPr="007242AF">
        <w:rPr>
          <w:sz w:val="20"/>
          <w:szCs w:val="20"/>
        </w:rPr>
        <w:fldChar w:fldCharType="end"/>
      </w:r>
      <w:r w:rsidR="00DD7FDE" w:rsidRPr="007242AF">
        <w:rPr>
          <w:sz w:val="20"/>
          <w:szCs w:val="20"/>
        </w:rPr>
        <w:t xml:space="preserve">. Beberapa indikator untuk mengukur motivasi kerja di antaranya adalah kinerja, penghargaan, pengembangan diri, dan ketersediaan kesempatan </w:t>
      </w:r>
      <w:r w:rsidR="007A5051" w:rsidRPr="007242AF">
        <w:rPr>
          <w:sz w:val="20"/>
          <w:szCs w:val="20"/>
        </w:rPr>
        <w:fldChar w:fldCharType="begin"/>
      </w:r>
      <w:r w:rsidR="00E92258">
        <w:rPr>
          <w:sz w:val="20"/>
          <w:szCs w:val="20"/>
        </w:rPr>
        <w:instrText xml:space="preserve"> ADDIN ZOTERO_ITEM CSL_CITATION {"citationID":"7u68DYrZ","properties":{"formattedCitation":"[14]","plainCitation":"[14]","noteIndex":0},"citationItems":[{"id":68,"uris":["http://zotero.org/users/local/MztSJqNT/items/7IS45MDT"],"itemData":{"id":68,"type":"article-journal","note":"publisher: UNIVERSITAS PGRI ADI BUANA SURABAYA","title":"PENGARUH PEMBERIAN INSENTIF DAN MOTIVASI KERJA TERHADAP KINERJA DRIVER SHOPEEFOOD PADA KOMUNITAS DRIVER SHOPEEFOOD WARUNG JATISARI","author":[{"family":"ABDI SANTOSO","given":"WAHYU"}],"issued":{"date-parts":[["2024"]]}}}],"schema":"https://github.com/citation-style-language/schema/raw/master/csl-citation.json"} </w:instrText>
      </w:r>
      <w:r w:rsidR="007A5051" w:rsidRPr="007242AF">
        <w:rPr>
          <w:sz w:val="20"/>
          <w:szCs w:val="20"/>
        </w:rPr>
        <w:fldChar w:fldCharType="separate"/>
      </w:r>
      <w:r w:rsidR="00E92258" w:rsidRPr="00E92258">
        <w:rPr>
          <w:sz w:val="20"/>
        </w:rPr>
        <w:t>[14]</w:t>
      </w:r>
      <w:r w:rsidR="007A5051" w:rsidRPr="007242AF">
        <w:rPr>
          <w:sz w:val="20"/>
          <w:szCs w:val="20"/>
        </w:rPr>
        <w:fldChar w:fldCharType="end"/>
      </w:r>
      <w:r w:rsidR="00DE7917" w:rsidRPr="007242AF">
        <w:rPr>
          <w:sz w:val="20"/>
          <w:szCs w:val="20"/>
        </w:rPr>
        <w:t xml:space="preserve">. </w:t>
      </w:r>
      <w:r w:rsidR="00DD7FDE" w:rsidRPr="007242AF">
        <w:rPr>
          <w:sz w:val="20"/>
          <w:szCs w:val="20"/>
        </w:rPr>
        <w:t xml:space="preserve">Motivasi kerja memegang peran krusial bagi setiap orang, karena ketika motivasi muncul, ia akan menumbuhkan semangat kerja yang pada gilirannya meningkatkan kinerja driver </w:t>
      </w:r>
      <w:r w:rsidR="00572C47" w:rsidRPr="007242AF">
        <w:rPr>
          <w:sz w:val="20"/>
          <w:szCs w:val="20"/>
        </w:rPr>
        <w:fldChar w:fldCharType="begin"/>
      </w:r>
      <w:r w:rsidR="009156A4">
        <w:rPr>
          <w:sz w:val="20"/>
          <w:szCs w:val="20"/>
        </w:rPr>
        <w:instrText xml:space="preserve"> ADDIN ZOTERO_ITEM CSL_CITATION {"citationID":"qn3qC9h0","properties":{"formattedCitation":"[19]","plainCitation":"[19]","noteIndex":0},"citationItems":[{"id":93,"uris":["http://zotero.org/users/local/MztSJqNT/items/CCUWDMRI"],"itemData":{"id":93,"type":"article-journal","container-title":"Green Economics Review","ISSN":"3064-3112","issue":"2","journalAbbreviation":"Green Economics Review","page":"95-106","title":"Analisis Fleksibilitas Kerja, Motivasi Kerja, Reward Terhadap Kinerja Driver Transportasi Ojek Online","volume":"1","author":[{"family":"Putro","given":"Anggoro"},{"family":"Akbar","given":"Shofif S"},{"family":"Violinda","given":"Qristin"}],"issued":{"date-parts":[["2024"]]}}}],"schema":"https://github.com/citation-style-language/schema/raw/master/csl-citation.json"} </w:instrText>
      </w:r>
      <w:r w:rsidR="00572C47" w:rsidRPr="007242AF">
        <w:rPr>
          <w:sz w:val="20"/>
          <w:szCs w:val="20"/>
        </w:rPr>
        <w:fldChar w:fldCharType="separate"/>
      </w:r>
      <w:r w:rsidR="009156A4" w:rsidRPr="009156A4">
        <w:rPr>
          <w:sz w:val="20"/>
        </w:rPr>
        <w:t>[19]</w:t>
      </w:r>
      <w:r w:rsidR="00572C47" w:rsidRPr="007242AF">
        <w:rPr>
          <w:sz w:val="20"/>
          <w:szCs w:val="20"/>
        </w:rPr>
        <w:fldChar w:fldCharType="end"/>
      </w:r>
      <w:r w:rsidR="007A5051" w:rsidRPr="007242AF">
        <w:rPr>
          <w:sz w:val="20"/>
          <w:szCs w:val="20"/>
        </w:rPr>
        <w:t>.</w:t>
      </w:r>
      <w:r w:rsidR="00DE2A7D">
        <w:rPr>
          <w:sz w:val="20"/>
          <w:szCs w:val="20"/>
        </w:rPr>
        <w:t xml:space="preserve"> </w:t>
      </w:r>
      <w:r w:rsidR="00DE2A7D" w:rsidRPr="007242AF">
        <w:rPr>
          <w:sz w:val="20"/>
          <w:szCs w:val="20"/>
        </w:rPr>
        <w:t xml:space="preserve">Adanya motivasi kerja memungkinkan seseorang untuk menjalankan tanggung jawab pekerjaannya dengan optimal, sehingga pada akhirnya tujuan perusahaan dapat tercapai </w:t>
      </w:r>
      <w:r w:rsidR="00DE2A7D" w:rsidRPr="007242AF">
        <w:rPr>
          <w:sz w:val="20"/>
          <w:szCs w:val="20"/>
        </w:rPr>
        <w:fldChar w:fldCharType="begin"/>
      </w:r>
      <w:r w:rsidR="009156A4">
        <w:rPr>
          <w:sz w:val="20"/>
          <w:szCs w:val="20"/>
        </w:rPr>
        <w:instrText xml:space="preserve"> ADDIN ZOTERO_ITEM CSL_CITATION {"citationID":"gZbcT24G","properties":{"formattedCitation":"[21]","plainCitation":"[21]","noteIndex":0},"citationItems":[{"id":69,"uris":["http://zotero.org/users/local/MztSJqNT/items/5G98TC6L"],"itemData":{"id":69,"type":"article-journal","container-title":"Among Makarti","ISSN":"2774-5163","issue":"1","journalAbbreviation":"Among Makarti","title":"Pengaruh disiplin kerja, motivasi kerja, etos kerja dan lingkungan kerja terhadap produktivitas kerja karyawan bagian produksi di pt. inko java semarang","volume":"11","author":[{"family":"Saleh","given":"Abdul Rachman"},{"family":"Utomo","given":"Hardi"}],"issued":{"date-parts":[["2018"]]}}}],"schema":"https://github.com/citation-style-language/schema/raw/master/csl-citation.json"} </w:instrText>
      </w:r>
      <w:r w:rsidR="00DE2A7D" w:rsidRPr="007242AF">
        <w:rPr>
          <w:sz w:val="20"/>
          <w:szCs w:val="20"/>
        </w:rPr>
        <w:fldChar w:fldCharType="separate"/>
      </w:r>
      <w:r w:rsidR="009156A4" w:rsidRPr="009156A4">
        <w:rPr>
          <w:sz w:val="20"/>
        </w:rPr>
        <w:t>[21]</w:t>
      </w:r>
      <w:r w:rsidR="00DE2A7D" w:rsidRPr="007242AF">
        <w:rPr>
          <w:sz w:val="20"/>
          <w:szCs w:val="20"/>
        </w:rPr>
        <w:fldChar w:fldCharType="end"/>
      </w:r>
      <w:r w:rsidR="00DE2A7D" w:rsidRPr="007242AF">
        <w:rPr>
          <w:sz w:val="20"/>
          <w:szCs w:val="20"/>
        </w:rPr>
        <w:t>.</w:t>
      </w:r>
      <w:r w:rsidR="007A5051" w:rsidRPr="007242AF">
        <w:rPr>
          <w:sz w:val="20"/>
          <w:szCs w:val="20"/>
        </w:rPr>
        <w:t xml:space="preserve"> </w:t>
      </w:r>
      <w:r w:rsidR="00DD7FDE" w:rsidRPr="007242AF">
        <w:rPr>
          <w:sz w:val="20"/>
          <w:szCs w:val="20"/>
        </w:rPr>
        <w:t xml:space="preserve">Tingginya motivasi kerja driver berdampak positif terhadap kinerja mereka, terutama dalam hal pemenuhan kebutuhan ekonomi, keteraturan menerima orderan harian, pencapaian target bonus, serta perolehan rating yang baik pada aplikasi driver. Sebaliknya, rendahnya motivasi mitra driver ShopeeFood sering kali disebabkan oleh ketidakpuasan seperti minimnya orderan, kegagalan mencapai target, atau interaksi dengan pelanggan yang sulit. Akumulasi dari kondisi-kondisi tersebut pada akhirnya dapat menurunkan kinerja driver dan mengurangi semangat mereka dalam bekerja atau menghidupkan aplikasi </w:t>
      </w:r>
      <w:r w:rsidR="0054371D" w:rsidRPr="007242AF">
        <w:rPr>
          <w:sz w:val="20"/>
          <w:szCs w:val="20"/>
        </w:rPr>
        <w:fldChar w:fldCharType="begin"/>
      </w:r>
      <w:r w:rsidR="009156A4">
        <w:rPr>
          <w:sz w:val="20"/>
          <w:szCs w:val="20"/>
        </w:rPr>
        <w:instrText xml:space="preserve"> ADDIN ZOTERO_ITEM CSL_CITATION {"citationID":"QUIF9cnU","properties":{"formattedCitation":"[22]","plainCitation":"[22]","noteIndex":0},"citationItems":[{"id":71,"uris":["http://zotero.org/users/local/MztSJqNT/items/5NAPQ7PB"],"itemData":{"id":71,"type":"article-journal","container-title":"Psyche 165 Journal","ISSN":"2502-8766","journalAbbreviation":"Psyche 165 Journal","page":"95-100","title":"Kepuasan kerja dengan employee engagement pada driver ojek online","author":[{"family":"Halias","given":"Dicky Sidarius"},{"family":"Prahara","given":"Sowanya Ardi"}],"issued":{"date-parts":[["2020"]]}}}],"schema":"https://github.com/citation-style-language/schema/raw/master/csl-citation.json"} </w:instrText>
      </w:r>
      <w:r w:rsidR="0054371D" w:rsidRPr="007242AF">
        <w:rPr>
          <w:sz w:val="20"/>
          <w:szCs w:val="20"/>
        </w:rPr>
        <w:fldChar w:fldCharType="separate"/>
      </w:r>
      <w:r w:rsidR="009156A4" w:rsidRPr="009156A4">
        <w:rPr>
          <w:sz w:val="20"/>
        </w:rPr>
        <w:t>[22]</w:t>
      </w:r>
      <w:r w:rsidR="0054371D" w:rsidRPr="007242AF">
        <w:rPr>
          <w:sz w:val="20"/>
          <w:szCs w:val="20"/>
        </w:rPr>
        <w:fldChar w:fldCharType="end"/>
      </w:r>
      <w:r w:rsidR="00C864D7" w:rsidRPr="007242AF">
        <w:rPr>
          <w:sz w:val="20"/>
          <w:szCs w:val="20"/>
        </w:rPr>
        <w:t xml:space="preserve">. </w:t>
      </w:r>
    </w:p>
    <w:p w14:paraId="5321E019" w14:textId="0D967B36" w:rsidR="00BD46A6" w:rsidRPr="007242AF" w:rsidRDefault="006115BA" w:rsidP="00BD46A6">
      <w:pPr>
        <w:ind w:firstLine="720"/>
        <w:jc w:val="both"/>
        <w:rPr>
          <w:sz w:val="20"/>
          <w:szCs w:val="20"/>
        </w:rPr>
      </w:pPr>
      <w:r>
        <w:rPr>
          <w:sz w:val="20"/>
          <w:szCs w:val="20"/>
        </w:rPr>
        <w:t>K</w:t>
      </w:r>
      <w:r w:rsidRPr="006115BA">
        <w:rPr>
          <w:sz w:val="20"/>
          <w:szCs w:val="20"/>
        </w:rPr>
        <w:t xml:space="preserve">eterampilan komunikasi </w:t>
      </w:r>
      <w:r w:rsidRPr="00215A27">
        <w:rPr>
          <w:i/>
          <w:iCs/>
          <w:sz w:val="20"/>
          <w:szCs w:val="20"/>
        </w:rPr>
        <w:t>(communication skills)</w:t>
      </w:r>
      <w:r>
        <w:rPr>
          <w:sz w:val="20"/>
          <w:szCs w:val="20"/>
        </w:rPr>
        <w:t xml:space="preserve"> m</w:t>
      </w:r>
      <w:r w:rsidR="00DD7FDE" w:rsidRPr="007242AF">
        <w:rPr>
          <w:sz w:val="20"/>
          <w:szCs w:val="20"/>
        </w:rPr>
        <w:t>enurut Joseph A. DeVito, merupakan kemampuan individu dalam menyampaikan dan memahami pesan secara efektif, baik secara lisan maupun nonverbal, guna mencapai tujuan dari proses komunikasi tersebut</w:t>
      </w:r>
      <w:r w:rsidR="00DD7FDE" w:rsidRPr="007242AF">
        <w:rPr>
          <w:sz w:val="20"/>
          <w:szCs w:val="20"/>
        </w:rPr>
        <w:fldChar w:fldCharType="begin"/>
      </w:r>
      <w:r w:rsidR="009156A4">
        <w:rPr>
          <w:sz w:val="20"/>
          <w:szCs w:val="20"/>
        </w:rPr>
        <w:instrText xml:space="preserve"> ADDIN ZOTERO_ITEM CSL_CITATION {"citationID":"VeA3YsTt","properties":{"formattedCitation":"[23]","plainCitation":"[23]","noteIndex":0},"citationItems":[{"id":140,"uris":["http://zotero.org/users/local/MztSJqNT/items/SW6UXAMF"],"itemData":{"id":140,"type":"article-journal","container-title":"Instructor","issue":"18","journalAbbreviation":"Instructor","page":"521-532","title":"The interpersonal communication book","volume":"1","author":[{"family":"DeVito","given":"Joseph A"},{"family":"DeVito","given":"J"}],"issued":{"date-parts":[["2019"]]}}}],"schema":"https://github.com/citation-style-language/schema/raw/master/csl-citation.json"} </w:instrText>
      </w:r>
      <w:r w:rsidR="00DD7FDE" w:rsidRPr="007242AF">
        <w:rPr>
          <w:sz w:val="20"/>
          <w:szCs w:val="20"/>
        </w:rPr>
        <w:fldChar w:fldCharType="separate"/>
      </w:r>
      <w:r w:rsidR="009156A4" w:rsidRPr="009156A4">
        <w:rPr>
          <w:sz w:val="20"/>
        </w:rPr>
        <w:t>[23]</w:t>
      </w:r>
      <w:r w:rsidR="00DD7FDE" w:rsidRPr="007242AF">
        <w:rPr>
          <w:sz w:val="20"/>
          <w:szCs w:val="20"/>
        </w:rPr>
        <w:fldChar w:fldCharType="end"/>
      </w:r>
      <w:r w:rsidR="00DD7FDE" w:rsidRPr="007242AF">
        <w:rPr>
          <w:sz w:val="20"/>
          <w:szCs w:val="20"/>
        </w:rPr>
        <w:t xml:space="preserve">. Aspek-aspek yang tercakup dalam keterampilan komunikasi antara lain kejelasan dalam menyampaikan gagasan, kemampuan berbicara, keterampilan menulis, serta kapasitas untuk memotivasi orang lain. Adapun indikator pengukurannya meliputi komunikasi antara atasan dan bawahan, interaksi driver dengan penyelia, hubungan antar rekan kerja, frekuensi pertemuan antara penyelia dan driver, serta media komunikasi yang digunakan </w:t>
      </w:r>
      <w:r w:rsidR="00DD7FDE" w:rsidRPr="007242AF">
        <w:rPr>
          <w:sz w:val="20"/>
          <w:szCs w:val="20"/>
        </w:rPr>
        <w:fldChar w:fldCharType="begin"/>
      </w:r>
      <w:r w:rsidR="009156A4">
        <w:rPr>
          <w:sz w:val="20"/>
          <w:szCs w:val="20"/>
        </w:rPr>
        <w:instrText xml:space="preserve"> ADDIN ZOTERO_ITEM CSL_CITATION {"citationID":"hL0zymLy","properties":{"formattedCitation":"[24]","plainCitation":"[24]","noteIndex":0},"citationItems":[{"id":133,"uris":["http://zotero.org/users/local/MztSJqNT/items/ZP895FWQ"],"itemData":{"id":133,"type":"article-journal","note":"publisher: Universitas Brawijaya","title":"Pengaruh Komunikasi Dan Beban Kerja Terhadap Kinerja Pengemudi Dengan Motivasi Kerja Sebagai Variabel Intervening (Studi Pada Pengemudi Pt. Citra Perdana Kendedes Malang)","author":[{"family":"Rakhmatillah","given":"Muhammad Raedy"},{"family":"Prasetya","given":"Arik"},{"family":"Sos","given":"S"},{"family":"Sulistyo","given":"Muhammad Cahyo Widyo"}],"issued":{"date-parts":[["2021"]]}}}],"schema":"https://github.com/citation-style-language/schema/raw/master/csl-citation.json"} </w:instrText>
      </w:r>
      <w:r w:rsidR="00DD7FDE" w:rsidRPr="007242AF">
        <w:rPr>
          <w:sz w:val="20"/>
          <w:szCs w:val="20"/>
        </w:rPr>
        <w:fldChar w:fldCharType="separate"/>
      </w:r>
      <w:r w:rsidR="009156A4" w:rsidRPr="009156A4">
        <w:rPr>
          <w:sz w:val="20"/>
        </w:rPr>
        <w:t>[24]</w:t>
      </w:r>
      <w:r w:rsidR="00DD7FDE" w:rsidRPr="007242AF">
        <w:rPr>
          <w:sz w:val="20"/>
          <w:szCs w:val="20"/>
        </w:rPr>
        <w:fldChar w:fldCharType="end"/>
      </w:r>
      <w:r w:rsidR="00DD7FDE" w:rsidRPr="007242AF">
        <w:rPr>
          <w:sz w:val="20"/>
          <w:szCs w:val="20"/>
        </w:rPr>
        <w:t>. Hubungan antara keterampilan komunikasi dan kinerja bersifat positif, di mana peningkatan kemampuan berkomunikasi pada driver turut mendorong peningkatan kinerjanya. Keterampilan komunikasi yang efektif—misalnya dengan memberikan penjelasan yang jelas mengenai status pesanan kepada pelanggan, kesediaan mendengarkan permintaan tambahan, serta respons yang sopan terhadap perubahan situasi</w:t>
      </w:r>
      <w:r w:rsidR="00AD1674">
        <w:rPr>
          <w:sz w:val="20"/>
          <w:szCs w:val="20"/>
        </w:rPr>
        <w:t xml:space="preserve"> </w:t>
      </w:r>
      <w:r w:rsidR="00DD7FDE" w:rsidRPr="007242AF">
        <w:rPr>
          <w:sz w:val="20"/>
          <w:szCs w:val="20"/>
        </w:rPr>
        <w:t>dapat memperkuat kepercayaan pelanggan dan meningkatkan efisiensi layanan</w:t>
      </w:r>
      <w:r w:rsidR="00B829DE">
        <w:rPr>
          <w:sz w:val="20"/>
          <w:szCs w:val="20"/>
        </w:rPr>
        <w:t xml:space="preserve"> </w:t>
      </w:r>
      <w:r w:rsidR="00DD7FDE" w:rsidRPr="007242AF">
        <w:rPr>
          <w:sz w:val="20"/>
          <w:szCs w:val="20"/>
        </w:rPr>
        <w:fldChar w:fldCharType="begin"/>
      </w:r>
      <w:r w:rsidR="009156A4">
        <w:rPr>
          <w:sz w:val="20"/>
          <w:szCs w:val="20"/>
        </w:rPr>
        <w:instrText xml:space="preserve"> ADDIN ZOTERO_ITEM CSL_CITATION {"citationID":"Efz5YEyV","properties":{"formattedCitation":"[25]","plainCitation":"[25]","noteIndex":0},"citationItems":[{"id":134,"uris":["http://zotero.org/users/local/MztSJqNT/items/Q6RTW36H"],"itemData":{"id":134,"type":"article-journal","container-title":"Jurnal Kompetitif Bisnis","ISSN":"2338-5111","issue":"8","journalAbbreviation":"Jurnal Kompetitif Bisnis","page":"12-12","title":"Pengaruh Budaya Perusahaan Dan Komunikasi Terhadap Kinerja Driver Gojek Di Kota Bandar Lampung","volume":"1","author":[{"family":"Doni","given":"Belly Rama"},{"family":"Komarsyah","given":"Dian"},{"family":"Aprilia","given":"Hani Damayanti"}],"issued":{"date-parts":[["2022"]]}}}],"schema":"https://github.com/citation-style-language/schema/raw/master/csl-citation.json"} </w:instrText>
      </w:r>
      <w:r w:rsidR="00DD7FDE" w:rsidRPr="007242AF">
        <w:rPr>
          <w:sz w:val="20"/>
          <w:szCs w:val="20"/>
        </w:rPr>
        <w:fldChar w:fldCharType="separate"/>
      </w:r>
      <w:r w:rsidR="009156A4" w:rsidRPr="009156A4">
        <w:rPr>
          <w:sz w:val="20"/>
        </w:rPr>
        <w:t>[25]</w:t>
      </w:r>
      <w:r w:rsidR="00DD7FDE" w:rsidRPr="007242AF">
        <w:rPr>
          <w:sz w:val="20"/>
          <w:szCs w:val="20"/>
        </w:rPr>
        <w:fldChar w:fldCharType="end"/>
      </w:r>
      <w:r w:rsidR="00DD7FDE" w:rsidRPr="007242AF">
        <w:rPr>
          <w:sz w:val="20"/>
          <w:szCs w:val="20"/>
        </w:rPr>
        <w:t>. Sebaliknya, rendahnya keterampilan komunikasi dapat berdampak negatif terhadap kinerja driver. Hal ini tampak ketika pelanggan merasa tidak puas akibat informasi yang kurang jelas atau instruksi yang tidak tepat, sehingga berakibat pada penilaian buruk dalam bentuk rating rendah, penurunan reputasi, maupun berkurangnya loyalitas pelanggan</w:t>
      </w:r>
      <w:r w:rsidR="00BD46A6" w:rsidRPr="007242AF">
        <w:rPr>
          <w:sz w:val="20"/>
          <w:szCs w:val="20"/>
        </w:rPr>
        <w:fldChar w:fldCharType="begin"/>
      </w:r>
      <w:r w:rsidR="009156A4">
        <w:rPr>
          <w:sz w:val="20"/>
          <w:szCs w:val="20"/>
        </w:rPr>
        <w:instrText xml:space="preserve"> ADDIN ZOTERO_ITEM CSL_CITATION {"citationID":"SOv5lOkX","properties":{"formattedCitation":"[26]","plainCitation":"[26]","noteIndex":0},"citationItems":[{"id":132,"uris":["http://zotero.org/users/local/MztSJqNT/items/8FFQXKBN"],"itemData":{"id":132,"type":"article-journal","container-title":"Meyarsa: Jurnal Ilmu Komunikasi dan Dakwah","ISSN":"2722-2918","issue":"2","journalAbbreviation":"Meyarsa: Jurnal Ilmu Komunikasi dan Dakwah","page":"13-21","title":"Analisa Kualitas Pelayanan melalui Pola Komunikasi Driver Go-Ride dalam Meningkatkan Kepuasan Pelanggan dan Kesejahteraan Pengemudi","volume":"2","author":[{"family":"Putri","given":"Nadia Dwi Nailla"},{"family":"Munir","given":"H Misbahul"}],"issued":{"date-parts":[["2021"]]}}}],"schema":"https://github.com/citation-style-language/schema/raw/master/csl-citation.json"} </w:instrText>
      </w:r>
      <w:r w:rsidR="00BD46A6" w:rsidRPr="007242AF">
        <w:rPr>
          <w:sz w:val="20"/>
          <w:szCs w:val="20"/>
        </w:rPr>
        <w:fldChar w:fldCharType="separate"/>
      </w:r>
      <w:r w:rsidR="009156A4" w:rsidRPr="009156A4">
        <w:rPr>
          <w:sz w:val="20"/>
        </w:rPr>
        <w:t>[26]</w:t>
      </w:r>
      <w:r w:rsidR="00BD46A6" w:rsidRPr="007242AF">
        <w:rPr>
          <w:sz w:val="20"/>
          <w:szCs w:val="20"/>
        </w:rPr>
        <w:fldChar w:fldCharType="end"/>
      </w:r>
      <w:r w:rsidR="00DD7FDE" w:rsidRPr="007242AF">
        <w:rPr>
          <w:sz w:val="20"/>
          <w:szCs w:val="20"/>
        </w:rPr>
        <w:t>.</w:t>
      </w:r>
    </w:p>
    <w:p w14:paraId="37C6C45C" w14:textId="7C5760E6" w:rsidR="00BD46A6" w:rsidRPr="007242AF" w:rsidRDefault="00B75F1D" w:rsidP="00BD46A6">
      <w:pPr>
        <w:ind w:firstLine="720"/>
        <w:jc w:val="both"/>
        <w:rPr>
          <w:sz w:val="20"/>
          <w:szCs w:val="20"/>
        </w:rPr>
      </w:pPr>
      <w:r>
        <w:rPr>
          <w:sz w:val="20"/>
          <w:szCs w:val="20"/>
        </w:rPr>
        <w:t>Penelitian tedahulu tentang m</w:t>
      </w:r>
      <w:r w:rsidR="00BD46A6" w:rsidRPr="007242AF">
        <w:rPr>
          <w:sz w:val="20"/>
          <w:szCs w:val="20"/>
        </w:rPr>
        <w:t>otivasi kerja menunjukkan hubungan yang positif dan bermakna dengan kinerja driver pada layanan ShopeeFood. Secara konseptual, motivasi kerja merupakan dorongan internal dalam diri individu yang memengaruhi arah, intensitas, dan konsistensi perilaku dalam upaya mencapai sasaran pekerjaan</w:t>
      </w:r>
      <w:r w:rsidR="001D5200" w:rsidRPr="007242AF">
        <w:rPr>
          <w:sz w:val="20"/>
          <w:szCs w:val="20"/>
          <w:lang w:val="en-ID"/>
        </w:rPr>
        <w:fldChar w:fldCharType="begin"/>
      </w:r>
      <w:r w:rsidR="001D5200" w:rsidRPr="007242AF">
        <w:rPr>
          <w:sz w:val="20"/>
          <w:szCs w:val="20"/>
        </w:rPr>
        <w:instrText xml:space="preserve"> ADDIN ZOTERO_ITEM CSL_CITATION {"citationID":"hRLA31gZ","properties":{"formattedCitation":"[1]","plainCitation":"[1]","noteIndex":0},"citationItems":[{"id":44,"uris":["http://zotero.org/users/local/MztSJqNT/items/WWTWXZDL"],"itemData":{"id":44,"type":"article-journal","abstract":"This study aims to examine the effect of work stress, incentive programs and work motivation of online motorcycle taxi drivers for study on Shopee Food drivers who are domiciled in DKI Jakarta. The independent variables in this study are work stress, incentive programs and work motivation. The dependent variable in this study is the performance of Shopee Food drivers. This study uses the PLS or Partial Least Square method with SmartPLS 4.0 software. The data collection technique uses the Googleform application questionnaire to collect respondent information. The sample in this study are all members of the Shopee Food driver population who live in DKI Jakarta with a total sample of 102 respondents. The results of the analysis show that work stress has no negative effect on the performance of Shopee Food drivers. The Incentive Program has a positive and significant effect on the performance of Shopee Food drivers. Work motivation has a positive and significant effect on the performance of Shopee Food drivers.","container-title":"Journal of Accounting, Management and Islamic Economics","DOI":"10.35384/jamie.v2i1.536","ISSN":"3032-4289","issue":"1","journalAbbreviation":"JAMIE","language":"id","license":"http://creativecommons.org/licenses/by/4.0","page":"227-242","source":"DOI.org (Crossref)","title":"PENGARUH STRES KERJA, PROGRAM INSENTIF DAN MOTIVASI TERHADAP KINERJA DRIVER OJEK ONLINE","volume":"2","author":[{"family":"Rabbani","given":"Ariq Akbar"},{"family":"Bagasworo","given":"Wasi"}],"issued":{"date-parts":[["2024",6,1]]}}}],"schema":"https://github.com/citation-style-language/schema/raw/master/csl-citation.json"} </w:instrText>
      </w:r>
      <w:r w:rsidR="001D5200" w:rsidRPr="007242AF">
        <w:rPr>
          <w:sz w:val="20"/>
          <w:szCs w:val="20"/>
          <w:lang w:val="en-ID"/>
        </w:rPr>
        <w:fldChar w:fldCharType="separate"/>
      </w:r>
      <w:r w:rsidR="001D5200" w:rsidRPr="007242AF">
        <w:rPr>
          <w:sz w:val="20"/>
          <w:szCs w:val="20"/>
        </w:rPr>
        <w:t>[1]</w:t>
      </w:r>
      <w:r w:rsidR="001D5200" w:rsidRPr="007242AF">
        <w:rPr>
          <w:sz w:val="20"/>
          <w:szCs w:val="20"/>
          <w:lang w:val="en-ID"/>
        </w:rPr>
        <w:fldChar w:fldCharType="end"/>
      </w:r>
      <w:r w:rsidR="001D5200" w:rsidRPr="007242AF">
        <w:rPr>
          <w:sz w:val="20"/>
          <w:szCs w:val="20"/>
        </w:rPr>
        <w:t xml:space="preserve">. </w:t>
      </w:r>
      <w:r w:rsidR="00BD46A6" w:rsidRPr="007242AF">
        <w:rPr>
          <w:sz w:val="20"/>
          <w:szCs w:val="20"/>
        </w:rPr>
        <w:t xml:space="preserve">Dalam konteks operasional driver ShopeeFood, tingginya motivasi akan mendorong mereka untuk menyelesaikan pesanan secara tepat waktu, mempertahankan performa pada aplikasi, serta berupaya memenuhi target insentif harian. Temuan </w:t>
      </w:r>
      <w:r w:rsidR="00BD46A6" w:rsidRPr="007242AF">
        <w:rPr>
          <w:sz w:val="20"/>
          <w:szCs w:val="20"/>
        </w:rPr>
        <w:lastRenderedPageBreak/>
        <w:t xml:space="preserve">penelitian Putro dan Violinda mengonfirmasi bahwa motivasi kerja memberikan pengaruh yang signifikan terhadap tingkat produktivitas dan kinerja driver dalam layanan transportasi daring </w:t>
      </w:r>
      <w:r w:rsidR="002E5AA6" w:rsidRPr="007242AF">
        <w:rPr>
          <w:sz w:val="20"/>
          <w:szCs w:val="20"/>
          <w:lang w:val="en-ID"/>
        </w:rPr>
        <w:fldChar w:fldCharType="begin"/>
      </w:r>
      <w:r w:rsidR="009156A4">
        <w:rPr>
          <w:sz w:val="20"/>
          <w:szCs w:val="20"/>
        </w:rPr>
        <w:instrText xml:space="preserve"> ADDIN ZOTERO_ITEM CSL_CITATION {"citationID":"ccsxLGlb","properties":{"formattedCitation":"[19]","plainCitation":"[19]","noteIndex":0},"citationItems":[{"id":93,"uris":["http://zotero.org/users/local/MztSJqNT/items/CCUWDMRI"],"itemData":{"id":93,"type":"article-journal","container-title":"Green Economics Review","ISSN":"3064-3112","issue":"2","journalAbbreviation":"Green Economics Review","page":"95-106","title":"Analisis Fleksibilitas Kerja, Motivasi Kerja, Reward Terhadap Kinerja Driver Transportasi Ojek Online","volume":"1","author":[{"family":"Putro","given":"Anggoro"},{"family":"Akbar","given":"Shofif S"},{"family":"Violinda","given":"Qristin"}],"issued":{"date-parts":[["2024"]]}}}],"schema":"https://github.com/citation-style-language/schema/raw/master/csl-citation.json"} </w:instrText>
      </w:r>
      <w:r w:rsidR="002E5AA6" w:rsidRPr="007242AF">
        <w:rPr>
          <w:sz w:val="20"/>
          <w:szCs w:val="20"/>
          <w:lang w:val="en-ID"/>
        </w:rPr>
        <w:fldChar w:fldCharType="separate"/>
      </w:r>
      <w:r w:rsidR="009156A4" w:rsidRPr="009156A4">
        <w:rPr>
          <w:sz w:val="20"/>
        </w:rPr>
        <w:t>[19]</w:t>
      </w:r>
      <w:r w:rsidR="002E5AA6" w:rsidRPr="007242AF">
        <w:rPr>
          <w:sz w:val="20"/>
          <w:szCs w:val="20"/>
          <w:lang w:val="en-ID"/>
        </w:rPr>
        <w:fldChar w:fldCharType="end"/>
      </w:r>
      <w:r w:rsidR="0062252E" w:rsidRPr="007242AF">
        <w:rPr>
          <w:sz w:val="20"/>
          <w:szCs w:val="20"/>
        </w:rPr>
        <w:t xml:space="preserve">. </w:t>
      </w:r>
      <w:r w:rsidR="00BD46A6" w:rsidRPr="007242AF">
        <w:rPr>
          <w:sz w:val="20"/>
          <w:szCs w:val="20"/>
        </w:rPr>
        <w:t xml:space="preserve">Hal ini mengindikasikan bahwa semakin kuat motivasi kerja yang dimiliki seorang driver, semakin optimal pula kinerja yang ditampilkannya, yang tercermin dari kedisiplinan dalam menerima order, keaktifan selama jam operasional, serta tingkat kepuasan kerja yang lebih tinggi. Sebaliknya, lemahnya motivasi kerja dapat menghambat pencapaian target, menurunkan performa pada platform aplikasi, dan meningkatkan kecenderungan perilaku kerja yang pasif, seperti penolakan order dan ketidakdisiplinan terhadap waktu kerja. </w:t>
      </w:r>
    </w:p>
    <w:p w14:paraId="0D7F52F4" w14:textId="1C510D36" w:rsidR="00E0491A" w:rsidRPr="007242AF" w:rsidRDefault="00B75F1D" w:rsidP="00C17412">
      <w:pPr>
        <w:ind w:firstLine="720"/>
        <w:jc w:val="both"/>
        <w:rPr>
          <w:sz w:val="20"/>
          <w:szCs w:val="20"/>
        </w:rPr>
      </w:pPr>
      <w:r>
        <w:rPr>
          <w:sz w:val="20"/>
          <w:szCs w:val="20"/>
        </w:rPr>
        <w:t>Sedangkan penelitian terdahulu dalam k</w:t>
      </w:r>
      <w:r w:rsidR="00BD46A6" w:rsidRPr="007242AF">
        <w:rPr>
          <w:sz w:val="20"/>
          <w:szCs w:val="20"/>
        </w:rPr>
        <w:t xml:space="preserve">eterampilan komunikasi juga memiliki kaitan yang signifikan dengan kinerja driver, mengingat kemampuan ini merupakan syarat penting untuk melaksanakan tugas secara efektif. Berdasarkan penelitian Rakhmatillah, komunikasi dipahami sebagai proses penyampaian informasi dari pihak pengirim kepada penerima melalui saluran tertentu, dengan harapan pesan dapat dipahami secara jelas oleh pihak yang menerimanya </w:t>
      </w:r>
      <w:r w:rsidR="00EA43A8" w:rsidRPr="007242AF">
        <w:rPr>
          <w:sz w:val="20"/>
          <w:szCs w:val="20"/>
        </w:rPr>
        <w:fldChar w:fldCharType="begin"/>
      </w:r>
      <w:r w:rsidR="009156A4">
        <w:rPr>
          <w:sz w:val="20"/>
          <w:szCs w:val="20"/>
        </w:rPr>
        <w:instrText xml:space="preserve"> ADDIN ZOTERO_ITEM CSL_CITATION {"citationID":"V9Y8Cwz1","properties":{"formattedCitation":"[24]","plainCitation":"[24]","noteIndex":0},"citationItems":[{"id":133,"uris":["http://zotero.org/users/local/MztSJqNT/items/ZP895FWQ"],"itemData":{"id":133,"type":"article-journal","note":"publisher: Universitas Brawijaya","title":"Pengaruh Komunikasi Dan Beban Kerja Terhadap Kinerja Pengemudi Dengan Motivasi Kerja Sebagai Variabel Intervening (Studi Pada Pengemudi Pt. Citra Perdana Kendedes Malang)","author":[{"family":"Rakhmatillah","given":"Muhammad Raedy"},{"family":"Prasetya","given":"Arik"},{"family":"Sos","given":"S"},{"family":"Sulistyo","given":"Muhammad Cahyo Widyo"}],"issued":{"date-parts":[["2021"]]}}}],"schema":"https://github.com/citation-style-language/schema/raw/master/csl-citation.json"} </w:instrText>
      </w:r>
      <w:r w:rsidR="00EA43A8" w:rsidRPr="007242AF">
        <w:rPr>
          <w:sz w:val="20"/>
          <w:szCs w:val="20"/>
        </w:rPr>
        <w:fldChar w:fldCharType="separate"/>
      </w:r>
      <w:r w:rsidR="009156A4" w:rsidRPr="009156A4">
        <w:rPr>
          <w:sz w:val="20"/>
        </w:rPr>
        <w:t>[24]</w:t>
      </w:r>
      <w:r w:rsidR="00EA43A8" w:rsidRPr="007242AF">
        <w:rPr>
          <w:sz w:val="20"/>
          <w:szCs w:val="20"/>
        </w:rPr>
        <w:fldChar w:fldCharType="end"/>
      </w:r>
      <w:r w:rsidR="00EA43A8" w:rsidRPr="007242AF">
        <w:rPr>
          <w:sz w:val="20"/>
          <w:szCs w:val="20"/>
        </w:rPr>
        <w:t>.</w:t>
      </w:r>
      <w:r w:rsidR="0062252E" w:rsidRPr="007242AF">
        <w:rPr>
          <w:sz w:val="20"/>
          <w:szCs w:val="20"/>
        </w:rPr>
        <w:t xml:space="preserve"> </w:t>
      </w:r>
      <w:r w:rsidR="00BD46A6" w:rsidRPr="007242AF">
        <w:rPr>
          <w:sz w:val="20"/>
          <w:szCs w:val="20"/>
        </w:rPr>
        <w:t xml:space="preserve">Dalam konteks driver ShopeeFood, keterampilan komunikasi mencakup kemampuan dalam menghubungi pelanggan, memberikan layanan yang optimal, serta mengurangi potensi kesalahpahaman antara pelanggan dan driver. Di sisi lain, Ardian dan Siregar menemukan bahwa penurunan kemampuan adaptasi terhadap teknologi dan tekanan ekonomi dapat mengurangi performa driver ojek online dalam menerima dan menyelesaikan pesanan </w:t>
      </w:r>
      <w:r w:rsidR="00D02D9A" w:rsidRPr="007242AF">
        <w:rPr>
          <w:sz w:val="20"/>
          <w:szCs w:val="20"/>
        </w:rPr>
        <w:fldChar w:fldCharType="begin"/>
      </w:r>
      <w:r w:rsidR="009156A4">
        <w:rPr>
          <w:sz w:val="20"/>
          <w:szCs w:val="20"/>
        </w:rPr>
        <w:instrText xml:space="preserve"> ADDIN ZOTERO_ITEM CSL_CITATION {"citationID":"F5ZTuB8y","properties":{"formattedCitation":"[18]","plainCitation":"[18]","noteIndex":0},"citationItems":[{"id":96,"uris":["http://zotero.org/users/local/MztSJqNT/items/32F85UI3"],"itemData":{"id":96,"type":"article-journal","container-title":"Jurnal Ilmiah Mahasiswa Ekonomi Pembangunan","ISSN":"2549-8363","issue":"4","journalAbbreviation":"Jurnal Ilmiah Mahasiswa Ekonomi Pembangunan","page":"225-235","title":"Dampak Covid-19 Terhadap Pendapatan Ojek Online Di Banda Aceh","volume":"6","author":[{"family":"Ardian","given":"Ardian"},{"family":"Siregar","given":"Muhammad Ilhamsyah"}],"issued":{"date-parts":[["2021"]]}}}],"schema":"https://github.com/citation-style-language/schema/raw/master/csl-citation.json"} </w:instrText>
      </w:r>
      <w:r w:rsidR="00D02D9A" w:rsidRPr="007242AF">
        <w:rPr>
          <w:sz w:val="20"/>
          <w:szCs w:val="20"/>
        </w:rPr>
        <w:fldChar w:fldCharType="separate"/>
      </w:r>
      <w:r w:rsidR="009156A4" w:rsidRPr="009156A4">
        <w:rPr>
          <w:sz w:val="20"/>
        </w:rPr>
        <w:t>[18]</w:t>
      </w:r>
      <w:r w:rsidR="00D02D9A" w:rsidRPr="007242AF">
        <w:rPr>
          <w:sz w:val="20"/>
          <w:szCs w:val="20"/>
        </w:rPr>
        <w:fldChar w:fldCharType="end"/>
      </w:r>
      <w:r w:rsidR="00F34C65" w:rsidRPr="007242AF">
        <w:rPr>
          <w:sz w:val="20"/>
          <w:szCs w:val="20"/>
        </w:rPr>
        <w:t xml:space="preserve">. </w:t>
      </w:r>
      <w:r w:rsidR="00BD46A6" w:rsidRPr="007242AF">
        <w:rPr>
          <w:sz w:val="20"/>
          <w:szCs w:val="20"/>
        </w:rPr>
        <w:t>Kemampuan kerja yang baik</w:t>
      </w:r>
      <w:r w:rsidR="000D0199">
        <w:rPr>
          <w:sz w:val="20"/>
          <w:szCs w:val="20"/>
        </w:rPr>
        <w:t xml:space="preserve"> </w:t>
      </w:r>
      <w:r w:rsidR="00BD46A6" w:rsidRPr="007242AF">
        <w:rPr>
          <w:sz w:val="20"/>
          <w:szCs w:val="20"/>
        </w:rPr>
        <w:t>seperti tingkat konsentrasi, ketelitian, dan ketahanan fisik</w:t>
      </w:r>
      <w:r w:rsidR="000D0199">
        <w:rPr>
          <w:sz w:val="20"/>
          <w:szCs w:val="20"/>
        </w:rPr>
        <w:t xml:space="preserve"> </w:t>
      </w:r>
      <w:r w:rsidR="00BD46A6" w:rsidRPr="007242AF">
        <w:rPr>
          <w:sz w:val="20"/>
          <w:szCs w:val="20"/>
        </w:rPr>
        <w:t xml:space="preserve">akan berpengaruh positif terhadap kepuasan pelanggan, karena layanan yang diberikan menjadi lebih cepat dan tepat </w:t>
      </w:r>
      <w:r w:rsidR="003B144F" w:rsidRPr="007242AF">
        <w:rPr>
          <w:sz w:val="20"/>
          <w:szCs w:val="20"/>
        </w:rPr>
        <w:fldChar w:fldCharType="begin"/>
      </w:r>
      <w:r w:rsidR="009156A4">
        <w:rPr>
          <w:sz w:val="20"/>
          <w:szCs w:val="20"/>
        </w:rPr>
        <w:instrText xml:space="preserve"> ADDIN ZOTERO_ITEM CSL_CITATION {"citationID":"CaoBpnp9","properties":{"formattedCitation":"[19]","plainCitation":"[19]","noteIndex":0},"citationItems":[{"id":93,"uris":["http://zotero.org/users/local/MztSJqNT/items/CCUWDMRI"],"itemData":{"id":93,"type":"article-journal","container-title":"Green Economics Review","ISSN":"3064-3112","issue":"2","journalAbbreviation":"Green Economics Review","page":"95-106","title":"Analisis Fleksibilitas Kerja, Motivasi Kerja, Reward Terhadap Kinerja Driver Transportasi Ojek Online","volume":"1","author":[{"family":"Putro","given":"Anggoro"},{"family":"Akbar","given":"Shofif S"},{"family":"Violinda","given":"Qristin"}],"issued":{"date-parts":[["2024"]]}}}],"schema":"https://github.com/citation-style-language/schema/raw/master/csl-citation.json"} </w:instrText>
      </w:r>
      <w:r w:rsidR="003B144F" w:rsidRPr="007242AF">
        <w:rPr>
          <w:sz w:val="20"/>
          <w:szCs w:val="20"/>
        </w:rPr>
        <w:fldChar w:fldCharType="separate"/>
      </w:r>
      <w:r w:rsidR="009156A4" w:rsidRPr="009156A4">
        <w:rPr>
          <w:sz w:val="20"/>
        </w:rPr>
        <w:t>[19]</w:t>
      </w:r>
      <w:r w:rsidR="003B144F" w:rsidRPr="007242AF">
        <w:rPr>
          <w:sz w:val="20"/>
          <w:szCs w:val="20"/>
        </w:rPr>
        <w:fldChar w:fldCharType="end"/>
      </w:r>
      <w:r w:rsidR="003B144F" w:rsidRPr="007242AF">
        <w:rPr>
          <w:sz w:val="20"/>
          <w:szCs w:val="20"/>
        </w:rPr>
        <w:t>.</w:t>
      </w:r>
      <w:r w:rsidR="00F34C65" w:rsidRPr="007242AF">
        <w:rPr>
          <w:sz w:val="20"/>
          <w:szCs w:val="20"/>
        </w:rPr>
        <w:t xml:space="preserve"> </w:t>
      </w:r>
      <w:r w:rsidR="00BD46A6" w:rsidRPr="007242AF">
        <w:rPr>
          <w:sz w:val="20"/>
          <w:szCs w:val="20"/>
        </w:rPr>
        <w:t>Sebaliknya, apabila driver memiliki kemampuan komunikasi yang terbatas</w:t>
      </w:r>
      <w:r w:rsidR="00344901">
        <w:rPr>
          <w:sz w:val="20"/>
          <w:szCs w:val="20"/>
        </w:rPr>
        <w:t xml:space="preserve"> </w:t>
      </w:r>
      <w:r w:rsidR="00BD46A6" w:rsidRPr="007242AF">
        <w:rPr>
          <w:sz w:val="20"/>
          <w:szCs w:val="20"/>
        </w:rPr>
        <w:t xml:space="preserve">misalnya kesulitan menggunakan fitur chat atau menghubungi pelangganrisiko keterlambatan pengiriman dan kesalahan pesanan akan meningkat, sehingga berimbas buruk pada kinerja serta peringkat pada aplikasi </w:t>
      </w:r>
      <w:r w:rsidR="003B144F" w:rsidRPr="007242AF">
        <w:rPr>
          <w:sz w:val="20"/>
          <w:szCs w:val="20"/>
        </w:rPr>
        <w:fldChar w:fldCharType="begin"/>
      </w:r>
      <w:r w:rsidR="00EB4315">
        <w:rPr>
          <w:sz w:val="20"/>
          <w:szCs w:val="20"/>
        </w:rPr>
        <w:instrText xml:space="preserve"> ADDIN ZOTERO_ITEM CSL_CITATION {"citationID":"Kpq8DfO5","properties":{"formattedCitation":"[14], [19]","plainCitation":"[14], [19]","dontUpdate":true,"noteIndex":0},"citationItems":[{"id":90,"uris":["http://zotero.org/users/local/MztSJqNT/items/CF2RYE64"],"itemData":{"id":90,"type":"article-journal","container-title":"Prospek: Jurnal Manajemen dan Bisnis","ISSN":"2714-562X","issue":"2","journalAbbreviation":"Prospek: Jurnal Manajemen dan Bisnis","page":"245-253","title":"Pengaruh Kemampuan dan Motivasi terhadap Kinerja Driver GRAB di Singaraja","volume":"4","author":[{"family":"Pratama","given":"I Gusti Putu Wirya"},{"family":"Suwena","given":"Kadek Rai"}],"issued":{"date-parts":[["2022"]]}}},{"id":71,"uris":["http://zotero.org/users/local/MztSJqNT/items/5NAPQ7PB"],"itemData":{"id":71,"type":"article-journal","container-title":"Psyche 165 Journal","ISSN":"2502-8766","journalAbbreviation":"Psyche 165 Journal","page":"95-100","title":"Kepuasan kerja dengan employee engagement pada driver ojek online","author":[{"family":"Halias","given":"Dicky Sidarius"},{"family":"Prahara","given":"Sowanya Ardi"}],"issued":{"date-parts":[["2020"]]}}}],"schema":"https://github.com/citation-style-language/schema/raw/master/csl-citation.json"} </w:instrText>
      </w:r>
      <w:r w:rsidR="003B144F" w:rsidRPr="007242AF">
        <w:rPr>
          <w:sz w:val="20"/>
          <w:szCs w:val="20"/>
        </w:rPr>
        <w:fldChar w:fldCharType="separate"/>
      </w:r>
      <w:r w:rsidR="00825D92" w:rsidRPr="007242AF">
        <w:rPr>
          <w:sz w:val="20"/>
          <w:szCs w:val="20"/>
        </w:rPr>
        <w:t>[14] [19]</w:t>
      </w:r>
      <w:r w:rsidR="003B144F" w:rsidRPr="007242AF">
        <w:rPr>
          <w:sz w:val="20"/>
          <w:szCs w:val="20"/>
        </w:rPr>
        <w:fldChar w:fldCharType="end"/>
      </w:r>
      <w:r w:rsidR="00BD46A6" w:rsidRPr="007242AF">
        <w:rPr>
          <w:sz w:val="20"/>
          <w:szCs w:val="20"/>
        </w:rPr>
        <w:t xml:space="preserve">. </w:t>
      </w:r>
    </w:p>
    <w:p w14:paraId="60F4ADCC" w14:textId="4F26D7B1" w:rsidR="00391507" w:rsidRDefault="00D650D2" w:rsidP="000B0FE0">
      <w:pPr>
        <w:ind w:firstLine="720"/>
        <w:jc w:val="both"/>
        <w:rPr>
          <w:sz w:val="20"/>
          <w:szCs w:val="20"/>
        </w:rPr>
      </w:pPr>
      <w:r w:rsidRPr="007242AF">
        <w:rPr>
          <w:sz w:val="20"/>
          <w:szCs w:val="20"/>
        </w:rPr>
        <w:t>Penelitian ini memiliki perbedaan dengan studi terdahulu, meskipun motivasi kerja dan keterampilan komunikasi sebagai faktor penentu kinerja driver </w:t>
      </w:r>
      <w:r w:rsidRPr="007242AF">
        <w:rPr>
          <w:i/>
          <w:iCs/>
          <w:sz w:val="20"/>
          <w:szCs w:val="20"/>
        </w:rPr>
        <w:t>ojek</w:t>
      </w:r>
      <w:r w:rsidRPr="007242AF">
        <w:rPr>
          <w:sz w:val="20"/>
          <w:szCs w:val="20"/>
        </w:rPr>
        <w:t> online telah cukup banyak dikaji sebelumnya. Misalnya, penelitian Ilmi mengkaji pengaruh kompensasi, </w:t>
      </w:r>
      <w:r w:rsidRPr="007242AF">
        <w:rPr>
          <w:i/>
          <w:iCs/>
          <w:sz w:val="20"/>
          <w:szCs w:val="20"/>
        </w:rPr>
        <w:t>burnout</w:t>
      </w:r>
      <w:r w:rsidRPr="007242AF">
        <w:rPr>
          <w:sz w:val="20"/>
          <w:szCs w:val="20"/>
        </w:rPr>
        <w:t>, dan dukungan sosial terhadap kinerja driver ShopeeFood di Kota Malang [7]. Sementara itu, Mahendra meneliti pengaruh </w:t>
      </w:r>
      <w:r w:rsidRPr="007242AF">
        <w:rPr>
          <w:i/>
          <w:iCs/>
          <w:sz w:val="20"/>
          <w:szCs w:val="20"/>
        </w:rPr>
        <w:t>work-life balance</w:t>
      </w:r>
      <w:r w:rsidRPr="007242AF">
        <w:rPr>
          <w:sz w:val="20"/>
          <w:szCs w:val="20"/>
        </w:rPr>
        <w:t>, motivasi, dan disiplin kerja terhadap kinerja driver ShopeeFood di lokasi yang sama [2]. Di sisi lain, Pratama dan Suwena secara spesifik mengkaji pengaruh kemampuan dan motivasi terhadap kinerja driver Grab di wilayah Singaraja [14]. Berdasarkan tinjauan tersebut, letak perbedaan penelitian ini dengan studi sebelumnya adalah pada kombinasi variabel independen yang menjadi fokus, yakni motivasi kerja dan keterampilan komunikasi secara simultan terhadap kinerja driver</w:t>
      </w:r>
      <w:r w:rsidR="0067679E">
        <w:rPr>
          <w:sz w:val="20"/>
          <w:szCs w:val="20"/>
        </w:rPr>
        <w:t xml:space="preserve">  </w:t>
      </w:r>
      <w:r w:rsidRPr="007242AF">
        <w:rPr>
          <w:sz w:val="20"/>
          <w:szCs w:val="20"/>
        </w:rPr>
        <w:t xml:space="preserve">yang dalam penelitian sebelumnya cenderung dikaji secara parsial atau dikombinasikan dengan variabel lain. </w:t>
      </w:r>
      <w:r w:rsidR="00DC7E03" w:rsidRPr="007242AF">
        <w:rPr>
          <w:sz w:val="20"/>
          <w:szCs w:val="20"/>
        </w:rPr>
        <w:t>Berdasarkan hal tersebut, penelitian ini hadir untuk mengisi celah (</w:t>
      </w:r>
      <w:r w:rsidR="00DC7E03" w:rsidRPr="007242AF">
        <w:rPr>
          <w:i/>
          <w:iCs/>
          <w:sz w:val="20"/>
          <w:szCs w:val="20"/>
        </w:rPr>
        <w:t>gap</w:t>
      </w:r>
      <w:r w:rsidR="00DC7E03" w:rsidRPr="007242AF">
        <w:rPr>
          <w:sz w:val="20"/>
          <w:szCs w:val="20"/>
        </w:rPr>
        <w:t xml:space="preserve">) sekaligus menawarkan </w:t>
      </w:r>
      <w:r w:rsidR="00DC7E03" w:rsidRPr="00603C02">
        <w:rPr>
          <w:sz w:val="20"/>
          <w:szCs w:val="20"/>
        </w:rPr>
        <w:t>kebaruan</w:t>
      </w:r>
      <w:r w:rsidR="00D16627" w:rsidRPr="00603C02">
        <w:rPr>
          <w:sz w:val="20"/>
          <w:szCs w:val="20"/>
        </w:rPr>
        <w:t xml:space="preserve"> </w:t>
      </w:r>
      <w:r w:rsidR="00D36A7C" w:rsidRPr="00603C02">
        <w:rPr>
          <w:sz w:val="20"/>
          <w:szCs w:val="20"/>
        </w:rPr>
        <w:t>(</w:t>
      </w:r>
      <w:r w:rsidR="00D36A7C" w:rsidRPr="00603C02">
        <w:rPr>
          <w:i/>
          <w:iCs/>
          <w:sz w:val="20"/>
          <w:szCs w:val="20"/>
        </w:rPr>
        <w:t>novelty</w:t>
      </w:r>
      <w:r w:rsidR="00D36A7C" w:rsidRPr="00603C02">
        <w:rPr>
          <w:sz w:val="20"/>
          <w:szCs w:val="20"/>
        </w:rPr>
        <w:t>)</w:t>
      </w:r>
      <w:r w:rsidR="00D36A7C" w:rsidRPr="007242AF">
        <w:rPr>
          <w:sz w:val="20"/>
          <w:szCs w:val="20"/>
        </w:rPr>
        <w:t xml:space="preserve"> dengan secara khusus memfokuskan pada kombinasi variabel motivasi kerja dan keterampilan komunikasi sebagai faktor penentu utama kinerja driver ShopeeFood dalam satu model penelitian.</w:t>
      </w:r>
      <w:r w:rsidR="00D36A7C" w:rsidRPr="00A3188C">
        <w:rPr>
          <w:sz w:val="20"/>
          <w:szCs w:val="20"/>
        </w:rPr>
        <w:t xml:space="preserve"> Selain itu, penelitian ini menguji relevansi Teori Kinerja Campbell (1990) dalam konteks </w:t>
      </w:r>
      <w:r w:rsidR="00D36A7C" w:rsidRPr="00A3188C">
        <w:rPr>
          <w:i/>
          <w:iCs/>
          <w:sz w:val="20"/>
          <w:szCs w:val="20"/>
        </w:rPr>
        <w:t>gig economy</w:t>
      </w:r>
      <w:r w:rsidR="00D36A7C" w:rsidRPr="00A3188C">
        <w:rPr>
          <w:sz w:val="20"/>
          <w:szCs w:val="20"/>
        </w:rPr>
        <w:t> berbasis aplikasi, sekaligus memberikan implikasi praktis yang kontekstual untuk pengembangan strategi peningkatan kinerja driver. Dengan demikian, studi ini tidak hanya memperkaya literatur akademis mengenai determinan kinerja pekerja digital, tetapi juga menyajikan perspektif baru yang lebih terfokus dan aplikatif.</w:t>
      </w:r>
      <w:r w:rsidR="0036308F">
        <w:rPr>
          <w:sz w:val="20"/>
          <w:szCs w:val="20"/>
        </w:rPr>
        <w:t xml:space="preserve"> </w:t>
      </w:r>
    </w:p>
    <w:p w14:paraId="2E3BD7F0" w14:textId="1B66B81F" w:rsidR="009C3C6C" w:rsidRPr="007242AF" w:rsidRDefault="009C3C6C" w:rsidP="00C4298D">
      <w:pPr>
        <w:ind w:firstLine="720"/>
        <w:jc w:val="both"/>
        <w:rPr>
          <w:sz w:val="20"/>
          <w:szCs w:val="20"/>
        </w:rPr>
      </w:pPr>
      <w:r w:rsidRPr="00BC0BB2">
        <w:rPr>
          <w:sz w:val="20"/>
          <w:szCs w:val="20"/>
        </w:rPr>
        <w:t xml:space="preserve">Berdasarkan </w:t>
      </w:r>
      <w:r w:rsidRPr="00612F0F">
        <w:rPr>
          <w:sz w:val="20"/>
          <w:szCs w:val="20"/>
        </w:rPr>
        <w:t xml:space="preserve">hasil pemaparan data, fenomena, dan kajian teori yang telah dijelaskan sebelumnya, muncul pertanyaan dari penelitian ini mengenai ”bagaimana pengaruh motivasi kerja dan </w:t>
      </w:r>
      <w:r>
        <w:rPr>
          <w:sz w:val="20"/>
          <w:szCs w:val="20"/>
        </w:rPr>
        <w:t xml:space="preserve">keterampilan komunikasi </w:t>
      </w:r>
      <w:r w:rsidRPr="00612F0F">
        <w:rPr>
          <w:sz w:val="20"/>
          <w:szCs w:val="20"/>
        </w:rPr>
        <w:t xml:space="preserve">terhadap kinerja driver </w:t>
      </w:r>
      <w:r w:rsidRPr="005214BA">
        <w:rPr>
          <w:i/>
          <w:iCs/>
          <w:sz w:val="20"/>
          <w:szCs w:val="20"/>
        </w:rPr>
        <w:t>shopeefood</w:t>
      </w:r>
      <w:r w:rsidRPr="00612F0F">
        <w:rPr>
          <w:sz w:val="20"/>
          <w:szCs w:val="20"/>
        </w:rPr>
        <w:t xml:space="preserve"> di Pandaan?”. Hal ini didasari oleh kenyataan bahwa perilaku driver menurunnya kinerja driver dalam pengantaran orderan saat bekerja yang berpotensi pada kinerja driver itu sendiri. Peneliti menyusun hipotesis bahwa terdapat pengaruh positif antara motivasi kerja dan </w:t>
      </w:r>
      <w:r>
        <w:rPr>
          <w:sz w:val="20"/>
          <w:szCs w:val="20"/>
        </w:rPr>
        <w:t>keterampilan komunikasi</w:t>
      </w:r>
      <w:r w:rsidRPr="00612F0F">
        <w:rPr>
          <w:sz w:val="20"/>
          <w:szCs w:val="20"/>
        </w:rPr>
        <w:t xml:space="preserve"> terhadap kinerja driver </w:t>
      </w:r>
      <w:r w:rsidRPr="005214BA">
        <w:rPr>
          <w:i/>
          <w:iCs/>
          <w:sz w:val="20"/>
          <w:szCs w:val="20"/>
        </w:rPr>
        <w:t>Shopeefood</w:t>
      </w:r>
      <w:r w:rsidRPr="00612F0F">
        <w:rPr>
          <w:sz w:val="20"/>
          <w:szCs w:val="20"/>
        </w:rPr>
        <w:t xml:space="preserve">. Dengan demikian, studi ini bertujuan untuk memperoleh pemahaman sejauh mana motivasi kerja dan </w:t>
      </w:r>
      <w:r>
        <w:rPr>
          <w:sz w:val="20"/>
          <w:szCs w:val="20"/>
        </w:rPr>
        <w:t xml:space="preserve">keterampilan komunikasi </w:t>
      </w:r>
      <w:r w:rsidRPr="00612F0F">
        <w:rPr>
          <w:sz w:val="20"/>
          <w:szCs w:val="20"/>
        </w:rPr>
        <w:t xml:space="preserve">berpengaruh terhadap kinerja driver </w:t>
      </w:r>
      <w:r w:rsidRPr="005214BA">
        <w:rPr>
          <w:i/>
          <w:iCs/>
          <w:sz w:val="20"/>
          <w:szCs w:val="20"/>
        </w:rPr>
        <w:t>Shopeefood</w:t>
      </w:r>
      <w:r w:rsidRPr="00612F0F">
        <w:rPr>
          <w:sz w:val="20"/>
          <w:szCs w:val="20"/>
        </w:rPr>
        <w:t>, khususnya dalam menyelesaikan pesanan tepat waktu, menjaga performa aplikasi, serta mencapai target kerja harian di wilayah</w:t>
      </w:r>
      <w:r w:rsidRPr="00BC0BB2">
        <w:rPr>
          <w:sz w:val="20"/>
          <w:szCs w:val="20"/>
        </w:rPr>
        <w:t xml:space="preserve"> Pandaan. </w:t>
      </w:r>
    </w:p>
    <w:p w14:paraId="30B765C5" w14:textId="6E2924FD" w:rsidR="00E0341D" w:rsidRPr="007242AF" w:rsidRDefault="00967005" w:rsidP="00967005">
      <w:pPr>
        <w:pStyle w:val="Heading1"/>
        <w:numPr>
          <w:ilvl w:val="0"/>
          <w:numId w:val="8"/>
        </w:numPr>
      </w:pPr>
      <w:r w:rsidRPr="007242AF">
        <w:t xml:space="preserve"> </w:t>
      </w:r>
      <w:r w:rsidR="003D087D" w:rsidRPr="007242AF">
        <w:t>Metode</w:t>
      </w:r>
    </w:p>
    <w:p w14:paraId="68048213" w14:textId="4FEC67C2" w:rsidR="00DB4BE2" w:rsidRPr="007242AF" w:rsidRDefault="003560E9" w:rsidP="00C17412">
      <w:pPr>
        <w:ind w:firstLine="720"/>
        <w:jc w:val="both"/>
        <w:rPr>
          <w:sz w:val="20"/>
          <w:szCs w:val="20"/>
        </w:rPr>
      </w:pPr>
      <w:r w:rsidRPr="005344A6">
        <w:rPr>
          <w:sz w:val="20"/>
          <w:szCs w:val="20"/>
        </w:rPr>
        <w:t>Pendekatan kuantitatif diterapkan dalam penelitian ini, mengingat data yang dikumpulkan berbentuk numerik dan diukur menggunakan skala Likert</w:t>
      </w:r>
      <w:r w:rsidR="004A1FAC" w:rsidRPr="005344A6">
        <w:rPr>
          <w:sz w:val="20"/>
          <w:szCs w:val="20"/>
        </w:rPr>
        <w:t xml:space="preserve"> </w:t>
      </w:r>
      <w:r w:rsidR="004A1FAC" w:rsidRPr="005344A6">
        <w:rPr>
          <w:sz w:val="20"/>
          <w:szCs w:val="20"/>
        </w:rPr>
        <w:fldChar w:fldCharType="begin"/>
      </w:r>
      <w:r w:rsidR="009156A4" w:rsidRPr="005344A6">
        <w:rPr>
          <w:sz w:val="20"/>
          <w:szCs w:val="20"/>
        </w:rPr>
        <w:instrText xml:space="preserve"> ADDIN ZOTERO_ITEM CSL_CITATION {"citationID":"dhHUDA20","properties":{"formattedCitation":"[28]","plainCitation":"[28]","noteIndex":0},"citationItems":[{"id":77,"uris":["http://zotero.org/users/local/MztSJqNT/items/RA74W6P9"],"itemData":{"id":77,"type":"article-journal","container-title":"Corporate Governance","journalAbbreviation":"Corporate Governance","note":"publisher: SEKOLAH TINGGI ILMU EKONOMI INDONESIA JAKARTA","title":"Pengaruh corporate governance terhadap kinerja keuangan perusahaan pada perusahaan manufaktur yang terdaftar di Bursa Efek Indonesia periode tahun 2015-2018","author":[{"family":"Anugrah","given":"Nanda Putut"},{"family":"Zulfiati","given":"Lies"}],"issued":{"date-parts":[["2020"]]}}}],"schema":"https://github.com/citation-style-language/schema/raw/master/csl-citation.json"} </w:instrText>
      </w:r>
      <w:r w:rsidR="004A1FAC" w:rsidRPr="005344A6">
        <w:rPr>
          <w:sz w:val="20"/>
          <w:szCs w:val="20"/>
        </w:rPr>
        <w:fldChar w:fldCharType="separate"/>
      </w:r>
      <w:r w:rsidR="009156A4" w:rsidRPr="005344A6">
        <w:rPr>
          <w:sz w:val="20"/>
        </w:rPr>
        <w:t>[28]</w:t>
      </w:r>
      <w:r w:rsidR="004A1FAC" w:rsidRPr="005344A6">
        <w:rPr>
          <w:sz w:val="20"/>
          <w:szCs w:val="20"/>
        </w:rPr>
        <w:fldChar w:fldCharType="end"/>
      </w:r>
      <w:r w:rsidR="00000466" w:rsidRPr="005344A6">
        <w:rPr>
          <w:sz w:val="20"/>
          <w:szCs w:val="20"/>
        </w:rPr>
        <w:t xml:space="preserve">. </w:t>
      </w:r>
      <w:r w:rsidRPr="005344A6">
        <w:rPr>
          <w:sz w:val="20"/>
          <w:szCs w:val="20"/>
        </w:rPr>
        <w:t>Pada desain penelitian, motivasi kerja dan keterampilan komunikasi berperan sebagai variabel independen, sementara kinerja driver Shopeefood di wilayah Pandaan menjadi variabel dependen. Jumlah pasti dari populasi mitra driver di lokasi studi tidak diketahui. Pemilihan sampel dilakukan dengan teknik </w:t>
      </w:r>
      <w:r w:rsidRPr="005344A6">
        <w:rPr>
          <w:i/>
          <w:iCs/>
          <w:sz w:val="20"/>
          <w:szCs w:val="20"/>
        </w:rPr>
        <w:t>purposive sampling</w:t>
      </w:r>
      <w:r w:rsidRPr="005344A6">
        <w:rPr>
          <w:sz w:val="20"/>
          <w:szCs w:val="20"/>
        </w:rPr>
        <w:t xml:space="preserve"> berdasarkan kriteria spesifik, yaitu driver yang </w:t>
      </w:r>
      <w:r w:rsidR="002C5132">
        <w:rPr>
          <w:sz w:val="20"/>
          <w:szCs w:val="20"/>
        </w:rPr>
        <w:t>area kerja driver</w:t>
      </w:r>
      <w:r w:rsidR="0011031E" w:rsidRPr="005344A6">
        <w:rPr>
          <w:sz w:val="20"/>
          <w:szCs w:val="20"/>
        </w:rPr>
        <w:t xml:space="preserve"> di Pandaan,</w:t>
      </w:r>
      <w:r w:rsidRPr="005344A6">
        <w:rPr>
          <w:sz w:val="20"/>
          <w:szCs w:val="20"/>
        </w:rPr>
        <w:t xml:space="preserve"> aktif bekerja dan memiliki pengalaman kerja lebih dari dua tahun. Untuk menentukan ukuran sampel dari populasi yang tidak diketahui jumlahnya, digunakan rumus yang dikemukakan oleh </w:t>
      </w:r>
      <w:r w:rsidR="00EB5DF4" w:rsidRPr="005344A6">
        <w:rPr>
          <w:sz w:val="20"/>
          <w:szCs w:val="20"/>
        </w:rPr>
        <w:t xml:space="preserve">rumus </w:t>
      </w:r>
      <w:r w:rsidR="00EB5DF4" w:rsidRPr="005344A6">
        <w:rPr>
          <w:i/>
          <w:iCs/>
          <w:sz w:val="20"/>
          <w:szCs w:val="20"/>
        </w:rPr>
        <w:t>lamesshow</w:t>
      </w:r>
      <w:r w:rsidR="00EB5DF4" w:rsidRPr="005344A6">
        <w:rPr>
          <w:sz w:val="20"/>
          <w:szCs w:val="20"/>
        </w:rPr>
        <w:t xml:space="preserve"> Arikunto</w:t>
      </w:r>
      <w:r w:rsidR="00EB5DF4" w:rsidRPr="005344A6">
        <w:rPr>
          <w:sz w:val="20"/>
          <w:szCs w:val="20"/>
        </w:rPr>
        <w:fldChar w:fldCharType="begin"/>
      </w:r>
      <w:r w:rsidR="009156A4" w:rsidRPr="005344A6">
        <w:rPr>
          <w:sz w:val="20"/>
          <w:szCs w:val="20"/>
        </w:rPr>
        <w:instrText xml:space="preserve"> ADDIN ZOTERO_ITEM CSL_CITATION {"citationID":"ZQ6kl7eZ","properties":{"formattedCitation":"[29]","plainCitation":"[29]","noteIndex":0},"citationItems":[{"id":137,"uris":["http://zotero.org/users/local/MztSJqNT/items/L2BP29I4"],"itemData":{"id":137,"type":"article-journal","container-title":"Jurnal Ilmu Dan Riset Manajemen (JIRM)","ISSN":"2461-0593","issue":"11","journalAbbreviation":"Jurnal Ilmu Dan Riset Manajemen (JIRM)","title":"Pengaruh motivasi, kepuasan kerja dan fleksibilitas kerja terhadap kinerja driver grab di surabaya","volume":"11","author":[{"family":"Wahyuni","given":"Sri Indah"},{"family":"Cahyono","given":"Krido Eko"}],"issued":{"date-parts":[["2022"]]}}}],"schema":"https://github.com/citation-style-language/schema/raw/master/csl-citation.json"} </w:instrText>
      </w:r>
      <w:r w:rsidR="00EB5DF4" w:rsidRPr="005344A6">
        <w:rPr>
          <w:sz w:val="20"/>
          <w:szCs w:val="20"/>
        </w:rPr>
        <w:fldChar w:fldCharType="separate"/>
      </w:r>
      <w:r w:rsidR="009156A4" w:rsidRPr="005344A6">
        <w:rPr>
          <w:sz w:val="20"/>
        </w:rPr>
        <w:t>[29]</w:t>
      </w:r>
      <w:r w:rsidR="00EB5DF4" w:rsidRPr="005344A6">
        <w:rPr>
          <w:sz w:val="20"/>
          <w:szCs w:val="20"/>
        </w:rPr>
        <w:fldChar w:fldCharType="end"/>
      </w:r>
      <w:r w:rsidR="00EB5DF4" w:rsidRPr="005344A6">
        <w:rPr>
          <w:sz w:val="20"/>
          <w:szCs w:val="20"/>
        </w:rPr>
        <w:t>:</w:t>
      </w:r>
    </w:p>
    <w:p w14:paraId="06004BB9" w14:textId="13E9DDA9" w:rsidR="00DB4BE2" w:rsidRPr="007242AF" w:rsidRDefault="00DB4BE2" w:rsidP="00DB4BE2">
      <w:pPr>
        <w:ind w:left="720" w:firstLine="720"/>
        <w:jc w:val="both"/>
        <w:rPr>
          <w:sz w:val="20"/>
          <w:szCs w:val="20"/>
        </w:rPr>
      </w:pPr>
      <w:r w:rsidRPr="007242AF">
        <w:rPr>
          <w:noProof/>
          <w:sz w:val="20"/>
          <w:szCs w:val="20"/>
        </w:rPr>
        <w:drawing>
          <wp:inline distT="0" distB="0" distL="0" distR="0" wp14:anchorId="0DE96082" wp14:editId="164B10E9">
            <wp:extent cx="615949" cy="247650"/>
            <wp:effectExtent l="0" t="0" r="0" b="0"/>
            <wp:docPr id="1302823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23261" name=""/>
                    <pic:cNvPicPr/>
                  </pic:nvPicPr>
                  <pic:blipFill>
                    <a:blip r:embed="rId11"/>
                    <a:stretch>
                      <a:fillRect/>
                    </a:stretch>
                  </pic:blipFill>
                  <pic:spPr>
                    <a:xfrm>
                      <a:off x="0" y="0"/>
                      <a:ext cx="617895" cy="248432"/>
                    </a:xfrm>
                    <a:prstGeom prst="rect">
                      <a:avLst/>
                    </a:prstGeom>
                  </pic:spPr>
                </pic:pic>
              </a:graphicData>
            </a:graphic>
          </wp:inline>
        </w:drawing>
      </w:r>
    </w:p>
    <w:p w14:paraId="47135FE0" w14:textId="415D5908" w:rsidR="00EB5DF4" w:rsidRPr="007242AF" w:rsidRDefault="00EB5DF4" w:rsidP="00EB5DF4">
      <w:pPr>
        <w:ind w:left="720" w:firstLine="720"/>
        <w:jc w:val="both"/>
        <w:rPr>
          <w:sz w:val="20"/>
          <w:szCs w:val="20"/>
          <w:lang w:val="de-DE"/>
        </w:rPr>
      </w:pPr>
      <w:proofErr w:type="spellStart"/>
      <w:r w:rsidRPr="007242AF">
        <w:rPr>
          <w:sz w:val="20"/>
          <w:szCs w:val="20"/>
          <w:lang w:val="de-DE"/>
        </w:rPr>
        <w:t>Keterangan</w:t>
      </w:r>
      <w:proofErr w:type="spellEnd"/>
      <w:r w:rsidRPr="007242AF">
        <w:rPr>
          <w:sz w:val="20"/>
          <w:szCs w:val="20"/>
          <w:lang w:val="de-DE"/>
        </w:rPr>
        <w:t xml:space="preserve">:  </w:t>
      </w:r>
    </w:p>
    <w:p w14:paraId="4D51FC86" w14:textId="352D6C03" w:rsidR="00EB5DF4" w:rsidRPr="007242AF" w:rsidRDefault="00EB5DF4" w:rsidP="00EB5DF4">
      <w:pPr>
        <w:ind w:left="720" w:firstLine="720"/>
        <w:jc w:val="both"/>
        <w:rPr>
          <w:sz w:val="20"/>
          <w:szCs w:val="20"/>
          <w:lang w:val="de-DE"/>
        </w:rPr>
      </w:pPr>
      <w:r w:rsidRPr="007242AF">
        <w:rPr>
          <w:sz w:val="20"/>
          <w:szCs w:val="20"/>
          <w:lang w:val="de-DE"/>
        </w:rPr>
        <w:t xml:space="preserve">n = </w:t>
      </w:r>
      <w:proofErr w:type="spellStart"/>
      <w:r w:rsidRPr="007242AF">
        <w:rPr>
          <w:sz w:val="20"/>
          <w:szCs w:val="20"/>
          <w:lang w:val="de-DE"/>
        </w:rPr>
        <w:t>jumlah</w:t>
      </w:r>
      <w:proofErr w:type="spellEnd"/>
      <w:r w:rsidRPr="007242AF">
        <w:rPr>
          <w:sz w:val="20"/>
          <w:szCs w:val="20"/>
          <w:lang w:val="de-DE"/>
        </w:rPr>
        <w:t xml:space="preserve"> </w:t>
      </w:r>
      <w:proofErr w:type="spellStart"/>
      <w:r w:rsidRPr="007242AF">
        <w:rPr>
          <w:sz w:val="20"/>
          <w:szCs w:val="20"/>
          <w:lang w:val="de-DE"/>
        </w:rPr>
        <w:t>sampel</w:t>
      </w:r>
      <w:proofErr w:type="spellEnd"/>
    </w:p>
    <w:p w14:paraId="3C26B167" w14:textId="2A957C58" w:rsidR="00EB5DF4" w:rsidRPr="007242AF" w:rsidRDefault="00EB5DF4" w:rsidP="00DB4BE2">
      <w:pPr>
        <w:ind w:left="720" w:firstLine="720"/>
        <w:jc w:val="both"/>
        <w:rPr>
          <w:sz w:val="20"/>
          <w:szCs w:val="20"/>
          <w:lang w:val="de-DE"/>
        </w:rPr>
      </w:pPr>
      <w:r w:rsidRPr="007242AF">
        <w:rPr>
          <w:sz w:val="20"/>
          <w:szCs w:val="20"/>
          <w:lang w:val="de-DE"/>
        </w:rPr>
        <w:lastRenderedPageBreak/>
        <w:t xml:space="preserve">Z = </w:t>
      </w:r>
      <w:proofErr w:type="spellStart"/>
      <w:r w:rsidRPr="007242AF">
        <w:rPr>
          <w:sz w:val="20"/>
          <w:szCs w:val="20"/>
          <w:lang w:val="de-DE"/>
        </w:rPr>
        <w:t>harga</w:t>
      </w:r>
      <w:proofErr w:type="spellEnd"/>
      <w:r w:rsidRPr="007242AF">
        <w:rPr>
          <w:sz w:val="20"/>
          <w:szCs w:val="20"/>
          <w:lang w:val="de-DE"/>
        </w:rPr>
        <w:t xml:space="preserve"> </w:t>
      </w:r>
      <w:proofErr w:type="spellStart"/>
      <w:r w:rsidRPr="007242AF">
        <w:rPr>
          <w:sz w:val="20"/>
          <w:szCs w:val="20"/>
          <w:lang w:val="de-DE"/>
        </w:rPr>
        <w:t>standar</w:t>
      </w:r>
      <w:proofErr w:type="spellEnd"/>
      <w:r w:rsidRPr="007242AF">
        <w:rPr>
          <w:sz w:val="20"/>
          <w:szCs w:val="20"/>
          <w:lang w:val="de-DE"/>
        </w:rPr>
        <w:t xml:space="preserve"> normal (1,987)</w:t>
      </w:r>
    </w:p>
    <w:p w14:paraId="33709A14" w14:textId="43CFF9DC" w:rsidR="00EB5DF4" w:rsidRPr="007242AF" w:rsidRDefault="00EB5DF4" w:rsidP="00EB5DF4">
      <w:pPr>
        <w:ind w:left="720" w:firstLine="720"/>
        <w:jc w:val="both"/>
        <w:rPr>
          <w:sz w:val="20"/>
          <w:szCs w:val="20"/>
          <w:lang w:val="en-ID"/>
        </w:rPr>
      </w:pPr>
      <w:r w:rsidRPr="007242AF">
        <w:rPr>
          <w:sz w:val="20"/>
          <w:szCs w:val="20"/>
          <w:lang w:val="en-ID"/>
        </w:rPr>
        <w:t xml:space="preserve">p = estimator </w:t>
      </w:r>
      <w:proofErr w:type="spellStart"/>
      <w:r w:rsidRPr="007242AF">
        <w:rPr>
          <w:sz w:val="20"/>
          <w:szCs w:val="20"/>
          <w:lang w:val="en-ID"/>
        </w:rPr>
        <w:t>proporsi</w:t>
      </w:r>
      <w:proofErr w:type="spellEnd"/>
      <w:r w:rsidRPr="007242AF">
        <w:rPr>
          <w:sz w:val="20"/>
          <w:szCs w:val="20"/>
          <w:lang w:val="en-ID"/>
        </w:rPr>
        <w:t xml:space="preserve"> </w:t>
      </w:r>
      <w:proofErr w:type="spellStart"/>
      <w:r w:rsidRPr="007242AF">
        <w:rPr>
          <w:sz w:val="20"/>
          <w:szCs w:val="20"/>
          <w:lang w:val="en-ID"/>
        </w:rPr>
        <w:t>populasi</w:t>
      </w:r>
      <w:proofErr w:type="spellEnd"/>
      <w:r w:rsidRPr="007242AF">
        <w:rPr>
          <w:sz w:val="20"/>
          <w:szCs w:val="20"/>
          <w:lang w:val="en-ID"/>
        </w:rPr>
        <w:t xml:space="preserve"> (0,5) </w:t>
      </w:r>
    </w:p>
    <w:p w14:paraId="01D3CD0F" w14:textId="77777777" w:rsidR="00EB5DF4" w:rsidRPr="007242AF" w:rsidRDefault="00EB5DF4" w:rsidP="00EB5DF4">
      <w:pPr>
        <w:ind w:left="720" w:firstLine="720"/>
        <w:jc w:val="both"/>
        <w:rPr>
          <w:sz w:val="20"/>
          <w:szCs w:val="20"/>
          <w:lang w:val="en-ID"/>
        </w:rPr>
      </w:pPr>
      <w:r w:rsidRPr="007242AF">
        <w:rPr>
          <w:sz w:val="20"/>
          <w:szCs w:val="20"/>
          <w:lang w:val="en-ID"/>
        </w:rPr>
        <w:t>d = interval/</w:t>
      </w:r>
      <w:proofErr w:type="spellStart"/>
      <w:r w:rsidRPr="007242AF">
        <w:rPr>
          <w:sz w:val="20"/>
          <w:szCs w:val="20"/>
          <w:lang w:val="en-ID"/>
        </w:rPr>
        <w:t>penyimpangan</w:t>
      </w:r>
      <w:proofErr w:type="spellEnd"/>
      <w:r w:rsidRPr="007242AF">
        <w:rPr>
          <w:sz w:val="20"/>
          <w:szCs w:val="20"/>
          <w:lang w:val="en-ID"/>
        </w:rPr>
        <w:t xml:space="preserve"> (0,10)</w:t>
      </w:r>
    </w:p>
    <w:p w14:paraId="56FE8767" w14:textId="1CB1481D" w:rsidR="00EB5DF4" w:rsidRPr="007242AF" w:rsidRDefault="00EB5DF4" w:rsidP="00DB4BE2">
      <w:pPr>
        <w:ind w:left="720" w:firstLine="720"/>
        <w:jc w:val="both"/>
        <w:rPr>
          <w:sz w:val="20"/>
          <w:szCs w:val="20"/>
          <w:lang w:val="de-DE"/>
        </w:rPr>
      </w:pPr>
      <w:r w:rsidRPr="007242AF">
        <w:rPr>
          <w:sz w:val="20"/>
          <w:szCs w:val="20"/>
          <w:lang w:val="de-DE"/>
        </w:rPr>
        <w:t>q = 1-p</w:t>
      </w:r>
    </w:p>
    <w:p w14:paraId="7D9D54A1" w14:textId="4A519913" w:rsidR="00EB5DF4" w:rsidRPr="007242AF" w:rsidRDefault="00EB5DF4" w:rsidP="00EB5DF4">
      <w:pPr>
        <w:ind w:left="720" w:firstLine="720"/>
        <w:jc w:val="both"/>
        <w:rPr>
          <w:sz w:val="20"/>
          <w:szCs w:val="20"/>
          <w:lang w:val="de-DE"/>
        </w:rPr>
      </w:pPr>
      <w:proofErr w:type="spellStart"/>
      <w:r w:rsidRPr="007242AF">
        <w:rPr>
          <w:sz w:val="20"/>
          <w:szCs w:val="20"/>
          <w:lang w:val="de-DE"/>
        </w:rPr>
        <w:t>Jadi</w:t>
      </w:r>
      <w:proofErr w:type="spellEnd"/>
      <w:r w:rsidRPr="007242AF">
        <w:rPr>
          <w:sz w:val="20"/>
          <w:szCs w:val="20"/>
          <w:lang w:val="de-DE"/>
        </w:rPr>
        <w:t xml:space="preserve"> </w:t>
      </w:r>
      <w:proofErr w:type="spellStart"/>
      <w:r w:rsidRPr="007242AF">
        <w:rPr>
          <w:sz w:val="20"/>
          <w:szCs w:val="20"/>
          <w:lang w:val="de-DE"/>
        </w:rPr>
        <w:t>besar</w:t>
      </w:r>
      <w:proofErr w:type="spellEnd"/>
      <w:r w:rsidRPr="007242AF">
        <w:rPr>
          <w:sz w:val="20"/>
          <w:szCs w:val="20"/>
          <w:lang w:val="de-DE"/>
        </w:rPr>
        <w:t xml:space="preserve"> </w:t>
      </w:r>
      <w:proofErr w:type="spellStart"/>
      <w:r w:rsidRPr="007242AF">
        <w:rPr>
          <w:sz w:val="20"/>
          <w:szCs w:val="20"/>
          <w:lang w:val="de-DE"/>
        </w:rPr>
        <w:t>sampel</w:t>
      </w:r>
      <w:proofErr w:type="spellEnd"/>
      <w:r w:rsidRPr="007242AF">
        <w:rPr>
          <w:sz w:val="20"/>
          <w:szCs w:val="20"/>
          <w:lang w:val="de-DE"/>
        </w:rPr>
        <w:t xml:space="preserve"> </w:t>
      </w:r>
      <w:proofErr w:type="spellStart"/>
      <w:r w:rsidRPr="007242AF">
        <w:rPr>
          <w:sz w:val="20"/>
          <w:szCs w:val="20"/>
          <w:lang w:val="de-DE"/>
        </w:rPr>
        <w:t>dapat</w:t>
      </w:r>
      <w:proofErr w:type="spellEnd"/>
      <w:r w:rsidRPr="007242AF">
        <w:rPr>
          <w:sz w:val="20"/>
          <w:szCs w:val="20"/>
          <w:lang w:val="de-DE"/>
        </w:rPr>
        <w:t xml:space="preserve"> di </w:t>
      </w:r>
      <w:proofErr w:type="spellStart"/>
      <w:r w:rsidRPr="007242AF">
        <w:rPr>
          <w:sz w:val="20"/>
          <w:szCs w:val="20"/>
          <w:lang w:val="de-DE"/>
        </w:rPr>
        <w:t>hitung</w:t>
      </w:r>
      <w:proofErr w:type="spellEnd"/>
      <w:r w:rsidRPr="007242AF">
        <w:rPr>
          <w:sz w:val="20"/>
          <w:szCs w:val="20"/>
          <w:lang w:val="de-DE"/>
        </w:rPr>
        <w:t xml:space="preserve"> </w:t>
      </w:r>
      <w:proofErr w:type="spellStart"/>
      <w:r w:rsidRPr="007242AF">
        <w:rPr>
          <w:sz w:val="20"/>
          <w:szCs w:val="20"/>
          <w:lang w:val="de-DE"/>
        </w:rPr>
        <w:t>sebagai</w:t>
      </w:r>
      <w:proofErr w:type="spellEnd"/>
      <w:r w:rsidRPr="007242AF">
        <w:rPr>
          <w:sz w:val="20"/>
          <w:szCs w:val="20"/>
          <w:lang w:val="de-DE"/>
        </w:rPr>
        <w:t xml:space="preserve"> </w:t>
      </w:r>
      <w:proofErr w:type="spellStart"/>
      <w:r w:rsidRPr="007242AF">
        <w:rPr>
          <w:sz w:val="20"/>
          <w:szCs w:val="20"/>
          <w:lang w:val="de-DE"/>
        </w:rPr>
        <w:t>berikut</w:t>
      </w:r>
      <w:proofErr w:type="spellEnd"/>
      <w:r w:rsidR="00DB4BE2" w:rsidRPr="007242AF">
        <w:rPr>
          <w:sz w:val="20"/>
          <w:szCs w:val="20"/>
          <w:lang w:val="de-DE"/>
        </w:rPr>
        <w:t>:</w:t>
      </w:r>
    </w:p>
    <w:p w14:paraId="0454A9EE" w14:textId="77777777" w:rsidR="00DB4BE2" w:rsidRPr="007242AF" w:rsidRDefault="00DB4BE2" w:rsidP="00EB5DF4">
      <w:pPr>
        <w:ind w:left="720" w:firstLine="720"/>
        <w:jc w:val="both"/>
        <w:rPr>
          <w:sz w:val="20"/>
          <w:szCs w:val="20"/>
          <w:lang w:val="de-DE"/>
        </w:rPr>
      </w:pPr>
    </w:p>
    <w:p w14:paraId="68521EAB" w14:textId="38800B8F" w:rsidR="00DB4BE2" w:rsidRPr="007242AF" w:rsidRDefault="00DB4BE2" w:rsidP="00EB5DF4">
      <w:pPr>
        <w:ind w:left="720" w:firstLine="720"/>
        <w:jc w:val="both"/>
        <w:rPr>
          <w:sz w:val="20"/>
          <w:szCs w:val="20"/>
          <w:lang w:val="de-DE"/>
        </w:rPr>
      </w:pPr>
      <w:r w:rsidRPr="007242AF">
        <w:rPr>
          <w:noProof/>
          <w:sz w:val="20"/>
          <w:szCs w:val="20"/>
          <w:lang w:val="de-DE"/>
        </w:rPr>
        <w:drawing>
          <wp:inline distT="0" distB="0" distL="0" distR="0" wp14:anchorId="23483F99" wp14:editId="6FCB77A3">
            <wp:extent cx="1708150" cy="247650"/>
            <wp:effectExtent l="0" t="0" r="6350" b="0"/>
            <wp:docPr id="696123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23519" name=""/>
                    <pic:cNvPicPr/>
                  </pic:nvPicPr>
                  <pic:blipFill>
                    <a:blip r:embed="rId12"/>
                    <a:stretch>
                      <a:fillRect/>
                    </a:stretch>
                  </pic:blipFill>
                  <pic:spPr>
                    <a:xfrm>
                      <a:off x="0" y="0"/>
                      <a:ext cx="1708150" cy="247650"/>
                    </a:xfrm>
                    <a:prstGeom prst="rect">
                      <a:avLst/>
                    </a:prstGeom>
                  </pic:spPr>
                </pic:pic>
              </a:graphicData>
            </a:graphic>
          </wp:inline>
        </w:drawing>
      </w:r>
    </w:p>
    <w:p w14:paraId="290794C4" w14:textId="77777777" w:rsidR="00DB4BE2" w:rsidRPr="007242AF" w:rsidRDefault="00DB4BE2" w:rsidP="00EB5DF4">
      <w:pPr>
        <w:ind w:left="720" w:firstLine="720"/>
        <w:jc w:val="both"/>
        <w:rPr>
          <w:sz w:val="20"/>
          <w:szCs w:val="20"/>
          <w:lang w:val="de-DE"/>
        </w:rPr>
      </w:pPr>
    </w:p>
    <w:p w14:paraId="1B1CD6E2" w14:textId="5828362F" w:rsidR="00DB4BE2" w:rsidRPr="007242AF" w:rsidRDefault="00DB4BE2" w:rsidP="00EB5DF4">
      <w:pPr>
        <w:ind w:left="720" w:firstLine="720"/>
        <w:jc w:val="both"/>
        <w:rPr>
          <w:sz w:val="20"/>
          <w:szCs w:val="20"/>
          <w:lang w:val="de-DE"/>
        </w:rPr>
      </w:pPr>
      <w:r w:rsidRPr="007242AF">
        <w:rPr>
          <w:sz w:val="20"/>
          <w:szCs w:val="20"/>
          <w:lang w:val="de-DE"/>
        </w:rPr>
        <w:t>n= 97,5</w:t>
      </w:r>
      <w:r w:rsidR="007A2035" w:rsidRPr="007242AF">
        <w:rPr>
          <w:sz w:val="20"/>
          <w:szCs w:val="20"/>
          <w:lang w:val="de-DE"/>
        </w:rPr>
        <w:t xml:space="preserve"> </w:t>
      </w:r>
      <w:proofErr w:type="spellStart"/>
      <w:r w:rsidRPr="007242AF">
        <w:rPr>
          <w:sz w:val="20"/>
          <w:szCs w:val="20"/>
          <w:lang w:val="de-DE"/>
        </w:rPr>
        <w:t>dibulatkan</w:t>
      </w:r>
      <w:proofErr w:type="spellEnd"/>
      <w:r w:rsidRPr="007242AF">
        <w:rPr>
          <w:sz w:val="20"/>
          <w:szCs w:val="20"/>
          <w:lang w:val="de-DE"/>
        </w:rPr>
        <w:t xml:space="preserve"> </w:t>
      </w:r>
      <w:proofErr w:type="spellStart"/>
      <w:r w:rsidRPr="007242AF">
        <w:rPr>
          <w:sz w:val="20"/>
          <w:szCs w:val="20"/>
          <w:lang w:val="de-DE"/>
        </w:rPr>
        <w:t>menjadi</w:t>
      </w:r>
      <w:proofErr w:type="spellEnd"/>
      <w:r w:rsidRPr="007242AF">
        <w:rPr>
          <w:sz w:val="20"/>
          <w:szCs w:val="20"/>
          <w:lang w:val="de-DE"/>
        </w:rPr>
        <w:t xml:space="preserve"> 100 </w:t>
      </w:r>
      <w:proofErr w:type="spellStart"/>
      <w:r w:rsidRPr="007242AF">
        <w:rPr>
          <w:sz w:val="20"/>
          <w:szCs w:val="20"/>
          <w:lang w:val="de-DE"/>
        </w:rPr>
        <w:t>responden</w:t>
      </w:r>
      <w:proofErr w:type="spellEnd"/>
    </w:p>
    <w:p w14:paraId="505685E3" w14:textId="77777777" w:rsidR="00EB5DF4" w:rsidRPr="007242AF" w:rsidRDefault="00EB5DF4" w:rsidP="004A1FAC">
      <w:pPr>
        <w:ind w:left="720" w:firstLine="720"/>
        <w:jc w:val="both"/>
        <w:rPr>
          <w:sz w:val="20"/>
          <w:szCs w:val="20"/>
          <w:lang w:val="de-DE"/>
        </w:rPr>
      </w:pPr>
    </w:p>
    <w:p w14:paraId="5372D4A7" w14:textId="14D4F52D" w:rsidR="00F53CBD" w:rsidRPr="007242AF" w:rsidRDefault="00000466" w:rsidP="008B25DF">
      <w:pPr>
        <w:ind w:firstLine="720"/>
        <w:jc w:val="both"/>
        <w:rPr>
          <w:sz w:val="20"/>
          <w:szCs w:val="20"/>
        </w:rPr>
      </w:pPr>
      <w:r w:rsidRPr="007242AF">
        <w:rPr>
          <w:sz w:val="20"/>
          <w:szCs w:val="20"/>
        </w:rPr>
        <w:t xml:space="preserve">Instrumen yang digunakan berupa kuesioner motivasi kerja dan kinerja, dengan pertanyaan yang dijawab menggunakan skala Likert dari "sangat setuju" hingga "sangat tidak setuju". Pengukuran motivasi kerja diadaptasi dari skala yang dikembangkan oleh Abdi Santoso, </w:t>
      </w:r>
      <w:r w:rsidR="004A1FAC" w:rsidRPr="007242AF">
        <w:rPr>
          <w:sz w:val="20"/>
          <w:szCs w:val="20"/>
        </w:rPr>
        <w:t xml:space="preserve">terdiri atas 12 butir yang valid dan </w:t>
      </w:r>
      <w:r w:rsidRPr="007242AF">
        <w:rPr>
          <w:sz w:val="20"/>
          <w:szCs w:val="20"/>
        </w:rPr>
        <w:t>mencakup empat indikator utama, yaitu kinerja, penghargaan, pengembangan, dan kesempatan yang tersedia</w:t>
      </w:r>
      <w:r w:rsidR="004A1FAC" w:rsidRPr="007242AF">
        <w:rPr>
          <w:sz w:val="20"/>
          <w:szCs w:val="20"/>
        </w:rPr>
        <w:t xml:space="preserve"> </w:t>
      </w:r>
      <w:r w:rsidR="004A1FAC" w:rsidRPr="007242AF">
        <w:rPr>
          <w:sz w:val="20"/>
          <w:szCs w:val="20"/>
        </w:rPr>
        <w:fldChar w:fldCharType="begin"/>
      </w:r>
      <w:r w:rsidR="00E92258">
        <w:rPr>
          <w:sz w:val="20"/>
          <w:szCs w:val="20"/>
        </w:rPr>
        <w:instrText xml:space="preserve"> ADDIN ZOTERO_ITEM CSL_CITATION {"citationID":"8VLiWg2E","properties":{"formattedCitation":"[14]","plainCitation":"[14]","noteIndex":0},"citationItems":[{"id":68,"uris":["http://zotero.org/users/local/MztSJqNT/items/7IS45MDT"],"itemData":{"id":68,"type":"article-journal","note":"publisher: UNIVERSITAS PGRI ADI BUANA SURABAYA","title":"PENGARUH PEMBERIAN INSENTIF DAN MOTIVASI KERJA TERHADAP KINERJA DRIVER SHOPEEFOOD PADA KOMUNITAS DRIVER SHOPEEFOOD WARUNG JATISARI","author":[{"family":"ABDI SANTOSO","given":"WAHYU"}],"issued":{"date-parts":[["2024"]]}}}],"schema":"https://github.com/citation-style-language/schema/raw/master/csl-citation.json"} </w:instrText>
      </w:r>
      <w:r w:rsidR="004A1FAC" w:rsidRPr="007242AF">
        <w:rPr>
          <w:sz w:val="20"/>
          <w:szCs w:val="20"/>
        </w:rPr>
        <w:fldChar w:fldCharType="separate"/>
      </w:r>
      <w:r w:rsidR="00E92258" w:rsidRPr="00E92258">
        <w:rPr>
          <w:sz w:val="20"/>
        </w:rPr>
        <w:t>[14]</w:t>
      </w:r>
      <w:r w:rsidR="004A1FAC" w:rsidRPr="007242AF">
        <w:rPr>
          <w:sz w:val="20"/>
          <w:szCs w:val="20"/>
        </w:rPr>
        <w:fldChar w:fldCharType="end"/>
      </w:r>
      <w:r w:rsidRPr="007242AF">
        <w:rPr>
          <w:sz w:val="20"/>
          <w:szCs w:val="20"/>
        </w:rPr>
        <w:t xml:space="preserve">. Contoh item </w:t>
      </w:r>
      <w:r w:rsidR="004A1FAC" w:rsidRPr="007242AF">
        <w:rPr>
          <w:sz w:val="20"/>
          <w:szCs w:val="20"/>
        </w:rPr>
        <w:t xml:space="preserve">yang digunakan “Saya berusaha mencapai target kerja yang ditetapkan pihak aplikator </w:t>
      </w:r>
      <w:r w:rsidR="005214BA" w:rsidRPr="007242AF">
        <w:rPr>
          <w:i/>
          <w:iCs/>
          <w:sz w:val="20"/>
          <w:szCs w:val="20"/>
        </w:rPr>
        <w:t>shopeefood</w:t>
      </w:r>
      <w:r w:rsidR="004A1FAC" w:rsidRPr="007242AF">
        <w:rPr>
          <w:sz w:val="20"/>
          <w:szCs w:val="20"/>
        </w:rPr>
        <w:t>” dan “Saya memiliki tingkat penyelesaian order yang baik”.</w:t>
      </w:r>
      <w:r w:rsidR="0042229E" w:rsidRPr="007242AF">
        <w:rPr>
          <w:sz w:val="20"/>
          <w:szCs w:val="20"/>
        </w:rPr>
        <w:t xml:space="preserve"> Nilai koefisien </w:t>
      </w:r>
      <w:r w:rsidR="00B74934" w:rsidRPr="007242AF">
        <w:rPr>
          <w:sz w:val="20"/>
          <w:szCs w:val="20"/>
        </w:rPr>
        <w:t>reliabilitas</w:t>
      </w:r>
      <w:r w:rsidR="0042229E" w:rsidRPr="007242AF">
        <w:rPr>
          <w:sz w:val="20"/>
          <w:szCs w:val="20"/>
        </w:rPr>
        <w:t xml:space="preserve"> sebesar 0,</w:t>
      </w:r>
      <w:r w:rsidR="00FA5931" w:rsidRPr="007242AF">
        <w:rPr>
          <w:sz w:val="20"/>
          <w:szCs w:val="20"/>
        </w:rPr>
        <w:t>896</w:t>
      </w:r>
      <w:r w:rsidR="0042229E" w:rsidRPr="007242AF">
        <w:rPr>
          <w:sz w:val="20"/>
          <w:szCs w:val="20"/>
        </w:rPr>
        <w:t>.</w:t>
      </w:r>
      <w:r w:rsidR="004A1FAC" w:rsidRPr="007242AF">
        <w:rPr>
          <w:sz w:val="20"/>
          <w:szCs w:val="20"/>
        </w:rPr>
        <w:t xml:space="preserve"> </w:t>
      </w:r>
      <w:r w:rsidR="0042229E" w:rsidRPr="007242AF">
        <w:rPr>
          <w:sz w:val="20"/>
          <w:szCs w:val="20"/>
        </w:rPr>
        <w:t>S</w:t>
      </w:r>
      <w:r w:rsidR="00643CA1" w:rsidRPr="007242AF">
        <w:rPr>
          <w:sz w:val="20"/>
          <w:szCs w:val="20"/>
        </w:rPr>
        <w:t xml:space="preserve">kala </w:t>
      </w:r>
      <w:r w:rsidR="00D503D7" w:rsidRPr="007242AF">
        <w:rPr>
          <w:sz w:val="20"/>
          <w:szCs w:val="20"/>
        </w:rPr>
        <w:t>keterampilan komunikasi</w:t>
      </w:r>
      <w:r w:rsidR="00D2776F" w:rsidRPr="007242AF">
        <w:rPr>
          <w:sz w:val="20"/>
          <w:szCs w:val="20"/>
        </w:rPr>
        <w:t xml:space="preserve"> adaptasi dari </w:t>
      </w:r>
      <w:r w:rsidR="0042229E" w:rsidRPr="007242AF">
        <w:rPr>
          <w:sz w:val="20"/>
          <w:szCs w:val="20"/>
        </w:rPr>
        <w:t xml:space="preserve">penelitian </w:t>
      </w:r>
      <w:r w:rsidR="00D503D7" w:rsidRPr="007242AF">
        <w:rPr>
          <w:sz w:val="20"/>
          <w:szCs w:val="20"/>
        </w:rPr>
        <w:t xml:space="preserve">Raedy </w:t>
      </w:r>
      <w:r w:rsidR="005417E1" w:rsidRPr="007242AF">
        <w:rPr>
          <w:sz w:val="20"/>
          <w:szCs w:val="20"/>
        </w:rPr>
        <w:t>Rakhmatillah</w:t>
      </w:r>
      <w:r w:rsidR="00D2776F" w:rsidRPr="007242AF">
        <w:rPr>
          <w:sz w:val="20"/>
          <w:szCs w:val="20"/>
        </w:rPr>
        <w:t xml:space="preserve">, terdiri atas </w:t>
      </w:r>
      <w:r w:rsidR="005417E1" w:rsidRPr="007242AF">
        <w:rPr>
          <w:sz w:val="20"/>
          <w:szCs w:val="20"/>
        </w:rPr>
        <w:t>10</w:t>
      </w:r>
      <w:r w:rsidR="00D2776F" w:rsidRPr="007242AF">
        <w:rPr>
          <w:sz w:val="20"/>
          <w:szCs w:val="20"/>
        </w:rPr>
        <w:t xml:space="preserve"> butir yang valid</w:t>
      </w:r>
      <w:r w:rsidR="00BC2C59" w:rsidRPr="007242AF">
        <w:rPr>
          <w:sz w:val="20"/>
          <w:szCs w:val="20"/>
        </w:rPr>
        <w:t xml:space="preserve"> dengan indikator </w:t>
      </w:r>
      <w:r w:rsidR="005417E1" w:rsidRPr="007242AF">
        <w:rPr>
          <w:sz w:val="20"/>
          <w:szCs w:val="20"/>
        </w:rPr>
        <w:t>komunikasi pemimpin dengan bawahannya, pengemudi dengan atasan, sesama rekan kerja, intensitas pertemuan atasan dengan pengemudi, media komunikasi</w:t>
      </w:r>
      <w:r w:rsidR="005417E1" w:rsidRPr="007242AF">
        <w:rPr>
          <w:sz w:val="20"/>
          <w:szCs w:val="20"/>
        </w:rPr>
        <w:fldChar w:fldCharType="begin"/>
      </w:r>
      <w:r w:rsidR="009156A4">
        <w:rPr>
          <w:sz w:val="20"/>
          <w:szCs w:val="20"/>
        </w:rPr>
        <w:instrText xml:space="preserve"> ADDIN ZOTERO_ITEM CSL_CITATION {"citationID":"mDPTXJnb","properties":{"formattedCitation":"[24]","plainCitation":"[24]","noteIndex":0},"citationItems":[{"id":133,"uris":["http://zotero.org/users/local/MztSJqNT/items/ZP895FWQ"],"itemData":{"id":133,"type":"article-journal","note":"publisher: Universitas Brawijaya","title":"Pengaruh Komunikasi Dan Beban Kerja Terhadap Kinerja Pengemudi Dengan Motivasi Kerja Sebagai Variabel Intervening (Studi Pada Pengemudi Pt. Citra Perdana Kendedes Malang)","author":[{"family":"Rakhmatillah","given":"Muhammad Raedy"},{"family":"Prasetya","given":"Arik"},{"family":"Sos","given":"S"},{"family":"Sulistyo","given":"Muhammad Cahyo Widyo"}],"issued":{"date-parts":[["2021"]]}}}],"schema":"https://github.com/citation-style-language/schema/raw/master/csl-citation.json"} </w:instrText>
      </w:r>
      <w:r w:rsidR="005417E1" w:rsidRPr="007242AF">
        <w:rPr>
          <w:sz w:val="20"/>
          <w:szCs w:val="20"/>
        </w:rPr>
        <w:fldChar w:fldCharType="separate"/>
      </w:r>
      <w:r w:rsidR="009156A4" w:rsidRPr="009156A4">
        <w:rPr>
          <w:sz w:val="20"/>
        </w:rPr>
        <w:t>[24]</w:t>
      </w:r>
      <w:r w:rsidR="005417E1" w:rsidRPr="007242AF">
        <w:rPr>
          <w:sz w:val="20"/>
          <w:szCs w:val="20"/>
        </w:rPr>
        <w:fldChar w:fldCharType="end"/>
      </w:r>
      <w:r w:rsidR="00C83836" w:rsidRPr="007242AF">
        <w:rPr>
          <w:sz w:val="20"/>
          <w:szCs w:val="20"/>
        </w:rPr>
        <w:t xml:space="preserve">. Contoh item “ </w:t>
      </w:r>
      <w:r w:rsidR="005417E1" w:rsidRPr="007242AF">
        <w:rPr>
          <w:sz w:val="20"/>
          <w:szCs w:val="20"/>
        </w:rPr>
        <w:t>Penyampaian informasi komunikasi untuk atasan dapat diberikan dengan baik”</w:t>
      </w:r>
      <w:r w:rsidR="005417E1" w:rsidRPr="007242AF">
        <w:rPr>
          <w:i/>
          <w:iCs/>
          <w:sz w:val="20"/>
          <w:szCs w:val="20"/>
        </w:rPr>
        <w:t xml:space="preserve"> </w:t>
      </w:r>
      <w:r w:rsidR="005417E1" w:rsidRPr="007242AF">
        <w:rPr>
          <w:sz w:val="20"/>
          <w:szCs w:val="20"/>
        </w:rPr>
        <w:t>dan</w:t>
      </w:r>
      <w:r w:rsidR="005417E1" w:rsidRPr="007242AF">
        <w:rPr>
          <w:i/>
          <w:iCs/>
          <w:sz w:val="20"/>
          <w:szCs w:val="20"/>
        </w:rPr>
        <w:t xml:space="preserve"> “</w:t>
      </w:r>
      <w:r w:rsidR="005417E1" w:rsidRPr="007242AF">
        <w:rPr>
          <w:sz w:val="20"/>
          <w:szCs w:val="20"/>
        </w:rPr>
        <w:t>Pengemudi lebih sering mengirim pesan melalui aplikasi pengirim pesan”</w:t>
      </w:r>
      <w:r w:rsidR="0042229E" w:rsidRPr="007242AF">
        <w:rPr>
          <w:sz w:val="20"/>
          <w:szCs w:val="20"/>
        </w:rPr>
        <w:t xml:space="preserve"> nilai koefisien reliabilitasa sebesar 0,</w:t>
      </w:r>
      <w:r w:rsidR="00FA5931" w:rsidRPr="007242AF">
        <w:rPr>
          <w:sz w:val="20"/>
          <w:szCs w:val="20"/>
        </w:rPr>
        <w:t>849</w:t>
      </w:r>
      <w:r w:rsidR="0042229E" w:rsidRPr="007242AF">
        <w:rPr>
          <w:sz w:val="20"/>
          <w:szCs w:val="20"/>
        </w:rPr>
        <w:t>.</w:t>
      </w:r>
      <w:r w:rsidR="00241B1E" w:rsidRPr="007242AF">
        <w:rPr>
          <w:i/>
          <w:iCs/>
          <w:sz w:val="20"/>
          <w:szCs w:val="20"/>
        </w:rPr>
        <w:t xml:space="preserve"> </w:t>
      </w:r>
      <w:r w:rsidRPr="007242AF">
        <w:rPr>
          <w:sz w:val="20"/>
          <w:szCs w:val="20"/>
        </w:rPr>
        <w:t>Sedangkan pengukuran kinerja driver menggunakan skala yang juga diadaptasi dari Abdi Santoso, terdiri atas 12 butir yang valid</w:t>
      </w:r>
      <w:r w:rsidR="00632575" w:rsidRPr="007242AF">
        <w:rPr>
          <w:sz w:val="20"/>
          <w:szCs w:val="20"/>
        </w:rPr>
        <w:fldChar w:fldCharType="begin"/>
      </w:r>
      <w:r w:rsidR="00E92258">
        <w:rPr>
          <w:sz w:val="20"/>
          <w:szCs w:val="20"/>
        </w:rPr>
        <w:instrText xml:space="preserve"> ADDIN ZOTERO_ITEM CSL_CITATION {"citationID":"JxYKvSlE","properties":{"formattedCitation":"[14]","plainCitation":"[14]","noteIndex":0},"citationItems":[{"id":68,"uris":["http://zotero.org/users/local/MztSJqNT/items/7IS45MDT"],"itemData":{"id":68,"type":"article-journal","note":"publisher: UNIVERSITAS PGRI ADI BUANA SURABAYA","title":"PENGARUH PEMBERIAN INSENTIF DAN MOTIVASI KERJA TERHADAP KINERJA DRIVER SHOPEEFOOD PADA KOMUNITAS DRIVER SHOPEEFOOD WARUNG JATISARI","author":[{"family":"ABDI SANTOSO","given":"WAHYU"}],"issued":{"date-parts":[["2024"]]}}}],"schema":"https://github.com/citation-style-language/schema/raw/master/csl-citation.json"} </w:instrText>
      </w:r>
      <w:r w:rsidR="00632575" w:rsidRPr="007242AF">
        <w:rPr>
          <w:sz w:val="20"/>
          <w:szCs w:val="20"/>
        </w:rPr>
        <w:fldChar w:fldCharType="separate"/>
      </w:r>
      <w:r w:rsidR="00E92258" w:rsidRPr="00E92258">
        <w:rPr>
          <w:sz w:val="20"/>
        </w:rPr>
        <w:t>[14]</w:t>
      </w:r>
      <w:r w:rsidR="00632575" w:rsidRPr="007242AF">
        <w:rPr>
          <w:sz w:val="20"/>
          <w:szCs w:val="20"/>
        </w:rPr>
        <w:fldChar w:fldCharType="end"/>
      </w:r>
      <w:r w:rsidRPr="007242AF">
        <w:rPr>
          <w:sz w:val="20"/>
          <w:szCs w:val="20"/>
        </w:rPr>
        <w:t xml:space="preserve">. Contoh item kuesioner kinerja antara lain </w:t>
      </w:r>
      <w:r w:rsidR="004A1FAC" w:rsidRPr="007242AF">
        <w:rPr>
          <w:sz w:val="20"/>
          <w:szCs w:val="20"/>
        </w:rPr>
        <w:t xml:space="preserve">“Saya berusaha untuk bekerja dengan penuh rasa tanggung jawab” dan “Saya selalu memberikan pelayanan yang terbaik kepada customer </w:t>
      </w:r>
      <w:r w:rsidR="005214BA" w:rsidRPr="007242AF">
        <w:rPr>
          <w:i/>
          <w:iCs/>
          <w:sz w:val="20"/>
          <w:szCs w:val="20"/>
        </w:rPr>
        <w:t>shopeefood</w:t>
      </w:r>
      <w:r w:rsidR="00241B1E" w:rsidRPr="007242AF">
        <w:rPr>
          <w:i/>
          <w:iCs/>
          <w:sz w:val="20"/>
          <w:szCs w:val="20"/>
        </w:rPr>
        <w:t>.</w:t>
      </w:r>
      <w:r w:rsidR="0042229E" w:rsidRPr="007242AF">
        <w:rPr>
          <w:sz w:val="20"/>
          <w:szCs w:val="20"/>
        </w:rPr>
        <w:t xml:space="preserve"> Nilai koefisian reliabilitas sebesar 0,9</w:t>
      </w:r>
      <w:r w:rsidR="00FA5931" w:rsidRPr="007242AF">
        <w:rPr>
          <w:sz w:val="20"/>
          <w:szCs w:val="20"/>
        </w:rPr>
        <w:t>18</w:t>
      </w:r>
      <w:r w:rsidR="0042229E" w:rsidRPr="007242AF">
        <w:rPr>
          <w:sz w:val="20"/>
          <w:szCs w:val="20"/>
        </w:rPr>
        <w:t>.</w:t>
      </w:r>
    </w:p>
    <w:p w14:paraId="0B0C5B93" w14:textId="4ED92CB2" w:rsidR="008934CC" w:rsidRPr="007242AF" w:rsidRDefault="00DA4DFE" w:rsidP="008B25DF">
      <w:pPr>
        <w:ind w:firstLine="720"/>
        <w:jc w:val="both"/>
        <w:rPr>
          <w:sz w:val="20"/>
          <w:szCs w:val="20"/>
        </w:rPr>
      </w:pPr>
      <w:r w:rsidRPr="007242AF">
        <w:rPr>
          <w:sz w:val="20"/>
          <w:szCs w:val="20"/>
        </w:rPr>
        <w:t>Sebelum penelitian utama dilakukan, instrumen penelitian diujicobakan (</w:t>
      </w:r>
      <w:r w:rsidRPr="007242AF">
        <w:rPr>
          <w:i/>
          <w:iCs/>
          <w:sz w:val="20"/>
          <w:szCs w:val="20"/>
        </w:rPr>
        <w:t>tryout</w:t>
      </w:r>
      <w:r w:rsidRPr="007242AF">
        <w:rPr>
          <w:sz w:val="20"/>
          <w:szCs w:val="20"/>
        </w:rPr>
        <w:t>) terhadap 30 responden untuk menguji validitas dan reliabilitas alat ukur. Hasil uji validitas menggunakan analisis item menunjukkan bahwa seluruh item pada ketiga variabel memenuhi kriteria valid dengan nilai korelasi item-total &gt; 0,3</w:t>
      </w:r>
      <w:r w:rsidR="0092688B" w:rsidRPr="007242AF">
        <w:rPr>
          <w:sz w:val="20"/>
          <w:szCs w:val="20"/>
        </w:rPr>
        <w:t xml:space="preserve"> </w:t>
      </w:r>
      <w:r w:rsidRPr="007242AF">
        <w:rPr>
          <w:sz w:val="20"/>
          <w:szCs w:val="20"/>
        </w:rPr>
        <w:t>sehingga tidak ada item yang gugur. Selanjutnya, uji reliabilitas dengan koefisien Cronbach's Alpha menghasilkan nilai 0,817 untuk variabel motivasi kerja (12 item), 0,744 untuk variabel keterampilan komunikasi (10 item), dan 0,936 untuk variabel kinerja driver (12 item)</w:t>
      </w:r>
      <w:r w:rsidR="00185352" w:rsidRPr="007242AF">
        <w:rPr>
          <w:sz w:val="20"/>
          <w:szCs w:val="20"/>
        </w:rPr>
        <w:t xml:space="preserve">. </w:t>
      </w:r>
      <w:r w:rsidR="00F53CBD" w:rsidRPr="007242AF">
        <w:rPr>
          <w:sz w:val="20"/>
          <w:szCs w:val="20"/>
        </w:rPr>
        <w:t xml:space="preserve">Setelah instrumen dinyatakan valid dan reliabel untuk mengukur variabel-variabel yang telah ditentukan, tahap pengumpulan data utama dapat dilaksanakan. Item-item yang tidak memenuhi kriteria pada uji coba kemudian dihilangkan, dan instrumen final yang sama disebarkan kembali kepada responden sampel. Proses analisis data dimulai setelah seluruh kuesioner terkumpul, mencakup langkah-langkah pengelompokan data berdasarkan variabel dan profil responden, pembuatan tabulasi, penyajian deskripsi setiap variabel, serta pengujian hipotesis </w:t>
      </w:r>
      <w:r w:rsidR="004A1FAC" w:rsidRPr="007242AF">
        <w:rPr>
          <w:sz w:val="20"/>
          <w:szCs w:val="20"/>
        </w:rPr>
        <w:fldChar w:fldCharType="begin"/>
      </w:r>
      <w:r w:rsidR="009156A4">
        <w:rPr>
          <w:sz w:val="20"/>
          <w:szCs w:val="20"/>
        </w:rPr>
        <w:instrText xml:space="preserve"> ADDIN ZOTERO_ITEM CSL_CITATION {"citationID":"AXmAcdPE","properties":{"formattedCitation":"[30]","plainCitation":"[30]","noteIndex":0},"citationItems":[{"id":80,"uris":["http://zotero.org/users/local/MztSJqNT/items/WISQ7GC7"],"itemData":{"id":80,"type":"article-journal","container-title":"Jurnal Ilmiah Swara Manajemen","ISSN":"2962-8938","issue":"4","journalAbbreviation":"Jurnal Ilmiah Swara Manajemen","note":"publisher: Universitas Pamulang","page":"497-508","title":"Pengaruh motivasi dan kompensasi terhadap kinerja driver pada komunitas persatuan driver Gojek Indonesia area Cipayung Kota Depok","volume":"2","author":[{"family":"Siamto","given":"Wahadi"}],"issued":{"date-parts":[["2022"]]}}}],"schema":"https://github.com/citation-style-language/schema/raw/master/csl-citation.json"} </w:instrText>
      </w:r>
      <w:r w:rsidR="004A1FAC" w:rsidRPr="007242AF">
        <w:rPr>
          <w:sz w:val="20"/>
          <w:szCs w:val="20"/>
        </w:rPr>
        <w:fldChar w:fldCharType="separate"/>
      </w:r>
      <w:r w:rsidR="009156A4" w:rsidRPr="009156A4">
        <w:rPr>
          <w:sz w:val="20"/>
        </w:rPr>
        <w:t>[30]</w:t>
      </w:r>
      <w:r w:rsidR="004A1FAC" w:rsidRPr="007242AF">
        <w:rPr>
          <w:sz w:val="20"/>
          <w:szCs w:val="20"/>
        </w:rPr>
        <w:fldChar w:fldCharType="end"/>
      </w:r>
      <w:r w:rsidR="00000466" w:rsidRPr="007242AF">
        <w:rPr>
          <w:sz w:val="20"/>
          <w:szCs w:val="20"/>
        </w:rPr>
        <w:t xml:space="preserve">. </w:t>
      </w:r>
      <w:r w:rsidR="008B25DF" w:rsidRPr="007242AF">
        <w:rPr>
          <w:sz w:val="20"/>
          <w:szCs w:val="20"/>
        </w:rPr>
        <w:t>Secara spesifik, teknik analisis yang diterapkan adalah regresi linier berganda guna mengidentifikasi pengaruh variabel independen terhadap variabel dependen. Sebelum melakukan analisis regresi, terlebih dahulu dilakukan pengujian asumsi klasik, yaitu uji normalitas dan linearitas data, serta penghitungan ukuran pemusatan data (tendensi sentral) dan penyebaran (variabilitas). Seluruh tahapan analisis statistik ini dilaksanakan dengan memanfaatkan perangkat lunak SPSS versi 27.</w:t>
      </w:r>
    </w:p>
    <w:p w14:paraId="0B48F88F" w14:textId="40CB5956" w:rsidR="005077F0" w:rsidRPr="007242AF" w:rsidRDefault="008934CC" w:rsidP="00156428">
      <w:pPr>
        <w:pStyle w:val="Heading1"/>
        <w:numPr>
          <w:ilvl w:val="0"/>
          <w:numId w:val="8"/>
        </w:numPr>
      </w:pPr>
      <w:r w:rsidRPr="007242AF">
        <w:t>Hasil dan Pembahasan</w:t>
      </w:r>
    </w:p>
    <w:p w14:paraId="443C064C" w14:textId="77777777" w:rsidR="0013053A" w:rsidRPr="000D6962" w:rsidRDefault="0013053A" w:rsidP="0013053A">
      <w:pPr>
        <w:pStyle w:val="ListParagraph"/>
        <w:jc w:val="both"/>
        <w:rPr>
          <w:b/>
          <w:bCs/>
          <w:sz w:val="20"/>
          <w:szCs w:val="20"/>
        </w:rPr>
      </w:pPr>
    </w:p>
    <w:p w14:paraId="077413DD" w14:textId="08129488" w:rsidR="00E37839" w:rsidRPr="00AD474E" w:rsidRDefault="00A30C60" w:rsidP="00AD474E">
      <w:pPr>
        <w:pStyle w:val="ListParagraph"/>
        <w:numPr>
          <w:ilvl w:val="0"/>
          <w:numId w:val="16"/>
        </w:numPr>
        <w:ind w:left="360"/>
        <w:jc w:val="both"/>
        <w:rPr>
          <w:b/>
          <w:bCs/>
          <w:sz w:val="20"/>
          <w:szCs w:val="20"/>
        </w:rPr>
      </w:pPr>
      <w:r w:rsidRPr="000D6962">
        <w:rPr>
          <w:b/>
          <w:bCs/>
          <w:sz w:val="20"/>
          <w:szCs w:val="20"/>
        </w:rPr>
        <w:t>Hasil</w:t>
      </w:r>
    </w:p>
    <w:p w14:paraId="514C86F0" w14:textId="77777777" w:rsidR="008934CC" w:rsidRPr="000D6962" w:rsidRDefault="008934CC" w:rsidP="008934CC">
      <w:pPr>
        <w:ind w:firstLine="567"/>
        <w:jc w:val="both"/>
        <w:rPr>
          <w:b/>
          <w:bCs/>
          <w:sz w:val="20"/>
          <w:szCs w:val="20"/>
        </w:rPr>
      </w:pPr>
      <w:r w:rsidRPr="000D6962">
        <w:rPr>
          <w:b/>
          <w:bCs/>
          <w:sz w:val="20"/>
          <w:szCs w:val="20"/>
        </w:rPr>
        <w:t xml:space="preserve">Uji Asumsi </w:t>
      </w:r>
    </w:p>
    <w:p w14:paraId="7D486FA7" w14:textId="5EF060D6" w:rsidR="002F77A1" w:rsidRPr="000D6962" w:rsidRDefault="008934CC" w:rsidP="002F77A1">
      <w:pPr>
        <w:ind w:firstLine="567"/>
        <w:jc w:val="both"/>
        <w:rPr>
          <w:sz w:val="20"/>
          <w:szCs w:val="20"/>
        </w:rPr>
      </w:pPr>
      <w:r w:rsidRPr="000D6962">
        <w:rPr>
          <w:sz w:val="20"/>
          <w:szCs w:val="20"/>
        </w:rPr>
        <w:t>Pada penelitian ini, peneliti terlebih dahulu melakukan serangkaian uji asumsi, yaitu uji normalitas, uji linearitas, dan uji multikolinieritas sebelum melakukan analisis data. Apabila data yang diperoleh memenuhi kriteria berdistribusi normal, memiliki hubungan yang linear, dan tidak terjadi multikolinieritas, maka proses analisis dapat dilanjutkan ke tahap selanjutnya.</w:t>
      </w:r>
    </w:p>
    <w:p w14:paraId="7F5941B2" w14:textId="77777777" w:rsidR="009329E8" w:rsidRDefault="009329E8" w:rsidP="00E37839">
      <w:pPr>
        <w:rPr>
          <w:sz w:val="20"/>
          <w:szCs w:val="20"/>
        </w:rPr>
      </w:pPr>
    </w:p>
    <w:p w14:paraId="16E09055" w14:textId="77777777" w:rsidR="0096543F" w:rsidRDefault="0096543F" w:rsidP="00E37839">
      <w:pPr>
        <w:rPr>
          <w:sz w:val="20"/>
          <w:szCs w:val="20"/>
        </w:rPr>
      </w:pPr>
    </w:p>
    <w:p w14:paraId="72559663" w14:textId="77777777" w:rsidR="00F64246" w:rsidRDefault="00F64246" w:rsidP="00E37839">
      <w:pPr>
        <w:rPr>
          <w:sz w:val="20"/>
          <w:szCs w:val="20"/>
        </w:rPr>
      </w:pPr>
    </w:p>
    <w:p w14:paraId="70D44D1C" w14:textId="77777777" w:rsidR="00F64246" w:rsidRDefault="00F64246" w:rsidP="00E37839">
      <w:pPr>
        <w:rPr>
          <w:sz w:val="20"/>
          <w:szCs w:val="20"/>
        </w:rPr>
      </w:pPr>
    </w:p>
    <w:p w14:paraId="423C0B9F" w14:textId="77777777" w:rsidR="00F64246" w:rsidRDefault="00F64246" w:rsidP="00E37839">
      <w:pPr>
        <w:rPr>
          <w:sz w:val="20"/>
          <w:szCs w:val="20"/>
        </w:rPr>
      </w:pPr>
    </w:p>
    <w:p w14:paraId="6CAFDCAC" w14:textId="77777777" w:rsidR="0096543F" w:rsidRPr="000D6962" w:rsidRDefault="0096543F" w:rsidP="00E37839">
      <w:pPr>
        <w:rPr>
          <w:sz w:val="20"/>
          <w:szCs w:val="20"/>
        </w:rPr>
      </w:pPr>
    </w:p>
    <w:p w14:paraId="1E3A4B71" w14:textId="77777777" w:rsidR="009329E8" w:rsidRPr="000D6962" w:rsidRDefault="009329E8" w:rsidP="009329E8">
      <w:pPr>
        <w:pStyle w:val="ListParagraph"/>
        <w:ind w:left="567" w:firstLine="426"/>
        <w:jc w:val="center"/>
        <w:rPr>
          <w:sz w:val="20"/>
          <w:szCs w:val="20"/>
        </w:rPr>
      </w:pPr>
      <w:r w:rsidRPr="000D6962">
        <w:rPr>
          <w:b/>
          <w:bCs/>
          <w:sz w:val="20"/>
          <w:szCs w:val="20"/>
        </w:rPr>
        <w:t>Gambar 1.</w:t>
      </w:r>
      <w:r w:rsidRPr="000D6962">
        <w:rPr>
          <w:sz w:val="20"/>
          <w:szCs w:val="20"/>
        </w:rPr>
        <w:t xml:space="preserve"> Uji Normalitas</w:t>
      </w:r>
    </w:p>
    <w:p w14:paraId="3D6CF89B" w14:textId="77777777" w:rsidR="009329E8" w:rsidRPr="000D6962" w:rsidRDefault="009329E8" w:rsidP="009329E8">
      <w:pPr>
        <w:pStyle w:val="ListParagraph"/>
        <w:ind w:left="567" w:firstLine="426"/>
        <w:jc w:val="center"/>
        <w:rPr>
          <w:sz w:val="20"/>
          <w:szCs w:val="20"/>
        </w:rPr>
      </w:pPr>
      <w:r w:rsidRPr="000D6962">
        <w:rPr>
          <w:noProof/>
          <w:sz w:val="20"/>
          <w:szCs w:val="20"/>
          <w:lang w:val="en-US"/>
        </w:rPr>
        <w:lastRenderedPageBreak/>
        <w:drawing>
          <wp:inline distT="0" distB="0" distL="0" distR="0" wp14:anchorId="0642B133" wp14:editId="750AC62A">
            <wp:extent cx="2831217" cy="1581699"/>
            <wp:effectExtent l="0" t="0" r="7620" b="0"/>
            <wp:docPr id="1326490019" name="Picture 2" descr="A graph of a normal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66750" name="Picture 2" descr="A graph of a normal distribution&#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11768"/>
                    <a:stretch>
                      <a:fillRect/>
                    </a:stretch>
                  </pic:blipFill>
                  <pic:spPr bwMode="auto">
                    <a:xfrm>
                      <a:off x="0" y="0"/>
                      <a:ext cx="2886869" cy="1612790"/>
                    </a:xfrm>
                    <a:prstGeom prst="rect">
                      <a:avLst/>
                    </a:prstGeom>
                    <a:noFill/>
                    <a:ln>
                      <a:noFill/>
                    </a:ln>
                    <a:extLst>
                      <a:ext uri="{53640926-AAD7-44D8-BBD7-CCE9431645EC}">
                        <a14:shadowObscured xmlns:a14="http://schemas.microsoft.com/office/drawing/2010/main"/>
                      </a:ext>
                    </a:extLst>
                  </pic:spPr>
                </pic:pic>
              </a:graphicData>
            </a:graphic>
          </wp:inline>
        </w:drawing>
      </w:r>
    </w:p>
    <w:p w14:paraId="0CAC6421" w14:textId="6CAABA74" w:rsidR="00A32809" w:rsidRPr="000D6962" w:rsidRDefault="009329E8" w:rsidP="00743401">
      <w:pPr>
        <w:ind w:firstLine="567"/>
        <w:jc w:val="both"/>
        <w:rPr>
          <w:sz w:val="20"/>
          <w:szCs w:val="20"/>
        </w:rPr>
      </w:pPr>
      <w:r w:rsidRPr="000D6962">
        <w:rPr>
          <w:sz w:val="20"/>
          <w:szCs w:val="20"/>
        </w:rPr>
        <w:t>Berdasark</w:t>
      </w:r>
      <w:r w:rsidR="004D6759">
        <w:rPr>
          <w:sz w:val="20"/>
          <w:szCs w:val="20"/>
        </w:rPr>
        <w:t xml:space="preserve"> </w:t>
      </w:r>
      <w:r w:rsidRPr="000D6962">
        <w:rPr>
          <w:sz w:val="20"/>
          <w:szCs w:val="20"/>
        </w:rPr>
        <w:t>an analisis gambar 1 diatas, hasil uji normalitas pada Standardized Residuals Histogram terhadap kinerja driver, motivasi kerja dan keterampilan komunikasi menyatakan bahwa data terdistribusi dengan normal.</w:t>
      </w:r>
    </w:p>
    <w:p w14:paraId="2F24051D" w14:textId="77777777" w:rsidR="004D2E76" w:rsidRPr="000D6962" w:rsidRDefault="004D2E76" w:rsidP="00743401">
      <w:pPr>
        <w:ind w:firstLine="567"/>
        <w:jc w:val="both"/>
        <w:rPr>
          <w:sz w:val="20"/>
          <w:szCs w:val="20"/>
        </w:rPr>
      </w:pPr>
    </w:p>
    <w:tbl>
      <w:tblPr>
        <w:tblStyle w:val="TableGrid"/>
        <w:tblW w:w="0" w:type="auto"/>
        <w:jc w:val="center"/>
        <w:tblLook w:val="04A0" w:firstRow="1" w:lastRow="0" w:firstColumn="1" w:lastColumn="0" w:noHBand="0" w:noVBand="1"/>
      </w:tblPr>
      <w:tblGrid>
        <w:gridCol w:w="1193"/>
        <w:gridCol w:w="2551"/>
        <w:gridCol w:w="1134"/>
        <w:gridCol w:w="1134"/>
      </w:tblGrid>
      <w:tr w:rsidR="004D2E76" w:rsidRPr="000D6962" w14:paraId="0F8481C3" w14:textId="77777777" w:rsidTr="00346343">
        <w:trPr>
          <w:jc w:val="center"/>
        </w:trPr>
        <w:tc>
          <w:tcPr>
            <w:tcW w:w="6012" w:type="dxa"/>
            <w:gridSpan w:val="4"/>
            <w:tcBorders>
              <w:top w:val="nil"/>
              <w:left w:val="nil"/>
              <w:bottom w:val="nil"/>
              <w:right w:val="nil"/>
            </w:tcBorders>
            <w:vAlign w:val="center"/>
          </w:tcPr>
          <w:p w14:paraId="3A029114" w14:textId="722A834F"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b/>
                <w:bCs/>
                <w:sz w:val="20"/>
                <w:szCs w:val="20"/>
              </w:rPr>
              <w:t xml:space="preserve">Tabel 1. </w:t>
            </w:r>
            <w:r w:rsidRPr="000D6962">
              <w:rPr>
                <w:rFonts w:ascii="Times New Roman" w:hAnsi="Times New Roman" w:cs="Times New Roman"/>
                <w:sz w:val="20"/>
                <w:szCs w:val="20"/>
              </w:rPr>
              <w:t xml:space="preserve">Uji </w:t>
            </w:r>
            <w:proofErr w:type="spellStart"/>
            <w:r w:rsidRPr="000D6962">
              <w:rPr>
                <w:rFonts w:ascii="Times New Roman" w:hAnsi="Times New Roman" w:cs="Times New Roman"/>
                <w:sz w:val="20"/>
                <w:szCs w:val="20"/>
              </w:rPr>
              <w:t>Multikolinearitas</w:t>
            </w:r>
            <w:proofErr w:type="spellEnd"/>
          </w:p>
        </w:tc>
      </w:tr>
      <w:tr w:rsidR="004D2E76" w:rsidRPr="000D6962" w14:paraId="78882108" w14:textId="77777777" w:rsidTr="00346343">
        <w:trPr>
          <w:jc w:val="center"/>
        </w:trPr>
        <w:tc>
          <w:tcPr>
            <w:tcW w:w="6012" w:type="dxa"/>
            <w:gridSpan w:val="4"/>
            <w:tcBorders>
              <w:top w:val="nil"/>
              <w:left w:val="nil"/>
              <w:bottom w:val="single" w:sz="4" w:space="0" w:color="auto"/>
              <w:right w:val="nil"/>
            </w:tcBorders>
            <w:vAlign w:val="center"/>
          </w:tcPr>
          <w:p w14:paraId="37C76C07" w14:textId="3F1AD3DD" w:rsidR="004D2E76" w:rsidRPr="000D6962" w:rsidRDefault="004D2E76" w:rsidP="004D2E76">
            <w:pPr>
              <w:jc w:val="center"/>
              <w:rPr>
                <w:rFonts w:ascii="Times New Roman" w:hAnsi="Times New Roman" w:cs="Times New Roman"/>
                <w:b/>
                <w:bCs/>
                <w:sz w:val="20"/>
                <w:szCs w:val="20"/>
              </w:rPr>
            </w:pPr>
            <w:proofErr w:type="spellStart"/>
            <w:r w:rsidRPr="000D6962">
              <w:rPr>
                <w:rFonts w:ascii="Times New Roman" w:hAnsi="Times New Roman" w:cs="Times New Roman"/>
                <w:b/>
                <w:bCs/>
                <w:sz w:val="20"/>
                <w:szCs w:val="20"/>
                <w:lang w:val="en-US"/>
              </w:rPr>
              <w:t>Coefficients</w:t>
            </w:r>
            <w:r w:rsidRPr="000D6962">
              <w:rPr>
                <w:rFonts w:ascii="Times New Roman" w:hAnsi="Times New Roman" w:cs="Times New Roman"/>
                <w:b/>
                <w:bCs/>
                <w:sz w:val="20"/>
                <w:szCs w:val="20"/>
                <w:vertAlign w:val="superscript"/>
                <w:lang w:val="en-US"/>
              </w:rPr>
              <w:t>a</w:t>
            </w:r>
            <w:proofErr w:type="spellEnd"/>
          </w:p>
        </w:tc>
      </w:tr>
      <w:tr w:rsidR="004D2E76" w:rsidRPr="000D6962" w14:paraId="27BC872C" w14:textId="77777777" w:rsidTr="00346343">
        <w:trPr>
          <w:jc w:val="center"/>
        </w:trPr>
        <w:tc>
          <w:tcPr>
            <w:tcW w:w="3744" w:type="dxa"/>
            <w:gridSpan w:val="2"/>
            <w:vMerge w:val="restart"/>
            <w:tcBorders>
              <w:top w:val="single" w:sz="4" w:space="0" w:color="auto"/>
              <w:left w:val="nil"/>
              <w:bottom w:val="single" w:sz="4" w:space="0" w:color="auto"/>
              <w:right w:val="nil"/>
            </w:tcBorders>
            <w:vAlign w:val="center"/>
          </w:tcPr>
          <w:p w14:paraId="4441498B" w14:textId="4982049B"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b/>
                <w:bCs/>
                <w:sz w:val="20"/>
                <w:szCs w:val="20"/>
              </w:rPr>
              <w:t>Model</w:t>
            </w:r>
          </w:p>
        </w:tc>
        <w:tc>
          <w:tcPr>
            <w:tcW w:w="2268" w:type="dxa"/>
            <w:gridSpan w:val="2"/>
            <w:tcBorders>
              <w:top w:val="single" w:sz="4" w:space="0" w:color="auto"/>
              <w:left w:val="nil"/>
              <w:bottom w:val="nil"/>
              <w:right w:val="nil"/>
            </w:tcBorders>
            <w:vAlign w:val="center"/>
          </w:tcPr>
          <w:p w14:paraId="75E9DC7C" w14:textId="7D51E318"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Collinearity Statistics</w:t>
            </w:r>
          </w:p>
        </w:tc>
      </w:tr>
      <w:tr w:rsidR="004D2E76" w:rsidRPr="000D6962" w14:paraId="141AF19B" w14:textId="77777777" w:rsidTr="00346343">
        <w:trPr>
          <w:jc w:val="center"/>
        </w:trPr>
        <w:tc>
          <w:tcPr>
            <w:tcW w:w="3744" w:type="dxa"/>
            <w:gridSpan w:val="2"/>
            <w:vMerge/>
            <w:tcBorders>
              <w:top w:val="nil"/>
              <w:left w:val="nil"/>
              <w:bottom w:val="single" w:sz="4" w:space="0" w:color="auto"/>
              <w:right w:val="nil"/>
            </w:tcBorders>
            <w:vAlign w:val="center"/>
          </w:tcPr>
          <w:p w14:paraId="6AC2B53A" w14:textId="7113B2DB" w:rsidR="004D2E76" w:rsidRPr="000D6962" w:rsidRDefault="004D2E76" w:rsidP="004D2E76">
            <w:pPr>
              <w:jc w:val="center"/>
              <w:rPr>
                <w:rFonts w:ascii="Times New Roman" w:hAnsi="Times New Roman" w:cs="Times New Roman"/>
                <w:b/>
                <w:bCs/>
                <w:sz w:val="20"/>
                <w:szCs w:val="20"/>
              </w:rPr>
            </w:pPr>
          </w:p>
        </w:tc>
        <w:tc>
          <w:tcPr>
            <w:tcW w:w="1134" w:type="dxa"/>
            <w:tcBorders>
              <w:top w:val="nil"/>
              <w:left w:val="nil"/>
              <w:bottom w:val="single" w:sz="4" w:space="0" w:color="auto"/>
              <w:right w:val="nil"/>
            </w:tcBorders>
            <w:vAlign w:val="center"/>
          </w:tcPr>
          <w:p w14:paraId="4AAF55A6" w14:textId="304EC646"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Tolerance</w:t>
            </w:r>
          </w:p>
        </w:tc>
        <w:tc>
          <w:tcPr>
            <w:tcW w:w="1134" w:type="dxa"/>
            <w:tcBorders>
              <w:top w:val="nil"/>
              <w:left w:val="nil"/>
              <w:bottom w:val="single" w:sz="4" w:space="0" w:color="auto"/>
              <w:right w:val="nil"/>
            </w:tcBorders>
            <w:vAlign w:val="center"/>
          </w:tcPr>
          <w:p w14:paraId="4375AA81" w14:textId="76F52739"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VIF</w:t>
            </w:r>
          </w:p>
        </w:tc>
      </w:tr>
      <w:tr w:rsidR="004D2E76" w:rsidRPr="000D6962" w14:paraId="76341E85" w14:textId="77777777" w:rsidTr="00346343">
        <w:trPr>
          <w:jc w:val="center"/>
        </w:trPr>
        <w:tc>
          <w:tcPr>
            <w:tcW w:w="1193" w:type="dxa"/>
            <w:vMerge w:val="restart"/>
            <w:tcBorders>
              <w:top w:val="single" w:sz="4" w:space="0" w:color="auto"/>
              <w:left w:val="nil"/>
              <w:bottom w:val="nil"/>
              <w:right w:val="nil"/>
            </w:tcBorders>
            <w:vAlign w:val="center"/>
          </w:tcPr>
          <w:p w14:paraId="68B37982" w14:textId="1076D939"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b/>
                <w:bCs/>
                <w:sz w:val="20"/>
                <w:szCs w:val="20"/>
              </w:rPr>
              <w:t>1</w:t>
            </w:r>
          </w:p>
        </w:tc>
        <w:tc>
          <w:tcPr>
            <w:tcW w:w="2551" w:type="dxa"/>
            <w:tcBorders>
              <w:top w:val="single" w:sz="4" w:space="0" w:color="auto"/>
              <w:left w:val="nil"/>
              <w:bottom w:val="nil"/>
              <w:right w:val="nil"/>
            </w:tcBorders>
            <w:vAlign w:val="center"/>
          </w:tcPr>
          <w:p w14:paraId="484964E4" w14:textId="0BF32A27"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(Constant)</w:t>
            </w:r>
          </w:p>
        </w:tc>
        <w:tc>
          <w:tcPr>
            <w:tcW w:w="1134" w:type="dxa"/>
            <w:tcBorders>
              <w:top w:val="single" w:sz="4" w:space="0" w:color="auto"/>
              <w:left w:val="nil"/>
              <w:bottom w:val="nil"/>
              <w:right w:val="nil"/>
            </w:tcBorders>
            <w:vAlign w:val="center"/>
          </w:tcPr>
          <w:p w14:paraId="42B0518D" w14:textId="77777777" w:rsidR="004D2E76" w:rsidRPr="000D6962" w:rsidRDefault="004D2E76" w:rsidP="004D2E76">
            <w:pPr>
              <w:jc w:val="center"/>
              <w:rPr>
                <w:rFonts w:ascii="Times New Roman" w:hAnsi="Times New Roman" w:cs="Times New Roman"/>
                <w:b/>
                <w:bCs/>
                <w:sz w:val="20"/>
                <w:szCs w:val="20"/>
              </w:rPr>
            </w:pPr>
          </w:p>
        </w:tc>
        <w:tc>
          <w:tcPr>
            <w:tcW w:w="1134" w:type="dxa"/>
            <w:tcBorders>
              <w:top w:val="single" w:sz="4" w:space="0" w:color="auto"/>
              <w:left w:val="nil"/>
              <w:bottom w:val="nil"/>
              <w:right w:val="nil"/>
            </w:tcBorders>
            <w:vAlign w:val="center"/>
          </w:tcPr>
          <w:p w14:paraId="01355615" w14:textId="77777777" w:rsidR="004D2E76" w:rsidRPr="000D6962" w:rsidRDefault="004D2E76" w:rsidP="004D2E76">
            <w:pPr>
              <w:jc w:val="center"/>
              <w:rPr>
                <w:rFonts w:ascii="Times New Roman" w:hAnsi="Times New Roman" w:cs="Times New Roman"/>
                <w:b/>
                <w:bCs/>
                <w:sz w:val="20"/>
                <w:szCs w:val="20"/>
              </w:rPr>
            </w:pPr>
          </w:p>
        </w:tc>
      </w:tr>
      <w:tr w:rsidR="004D2E76" w:rsidRPr="000D6962" w14:paraId="1AA7B32C" w14:textId="77777777" w:rsidTr="004D2E76">
        <w:trPr>
          <w:jc w:val="center"/>
        </w:trPr>
        <w:tc>
          <w:tcPr>
            <w:tcW w:w="1193" w:type="dxa"/>
            <w:vMerge/>
            <w:tcBorders>
              <w:top w:val="nil"/>
              <w:left w:val="nil"/>
              <w:bottom w:val="nil"/>
              <w:right w:val="nil"/>
            </w:tcBorders>
            <w:vAlign w:val="center"/>
          </w:tcPr>
          <w:p w14:paraId="4883CBAE" w14:textId="77777777" w:rsidR="004D2E76" w:rsidRPr="000D6962" w:rsidRDefault="004D2E76" w:rsidP="004D2E76">
            <w:pPr>
              <w:jc w:val="center"/>
              <w:rPr>
                <w:rFonts w:ascii="Times New Roman" w:hAnsi="Times New Roman" w:cs="Times New Roman"/>
                <w:b/>
                <w:bCs/>
                <w:sz w:val="20"/>
                <w:szCs w:val="20"/>
              </w:rPr>
            </w:pPr>
          </w:p>
        </w:tc>
        <w:tc>
          <w:tcPr>
            <w:tcW w:w="2551" w:type="dxa"/>
            <w:tcBorders>
              <w:top w:val="nil"/>
              <w:left w:val="nil"/>
              <w:bottom w:val="nil"/>
              <w:right w:val="nil"/>
            </w:tcBorders>
            <w:vAlign w:val="center"/>
          </w:tcPr>
          <w:p w14:paraId="03299EDE" w14:textId="234F59EA" w:rsidR="004D2E76" w:rsidRPr="000D6962" w:rsidRDefault="004D2E76" w:rsidP="004D2E76">
            <w:pPr>
              <w:jc w:val="center"/>
              <w:rPr>
                <w:rFonts w:ascii="Times New Roman" w:hAnsi="Times New Roman" w:cs="Times New Roman"/>
                <w:b/>
                <w:bCs/>
                <w:sz w:val="20"/>
                <w:szCs w:val="20"/>
              </w:rPr>
            </w:pPr>
            <w:proofErr w:type="spellStart"/>
            <w:r w:rsidRPr="000D6962">
              <w:rPr>
                <w:rFonts w:ascii="Times New Roman" w:hAnsi="Times New Roman" w:cs="Times New Roman"/>
                <w:sz w:val="20"/>
                <w:szCs w:val="20"/>
                <w:lang w:val="en-US"/>
              </w:rPr>
              <w:t>Motivasi</w:t>
            </w:r>
            <w:proofErr w:type="spellEnd"/>
            <w:r w:rsidRPr="000D6962">
              <w:rPr>
                <w:rFonts w:ascii="Times New Roman" w:hAnsi="Times New Roman" w:cs="Times New Roman"/>
                <w:sz w:val="20"/>
                <w:szCs w:val="20"/>
                <w:lang w:val="en-US"/>
              </w:rPr>
              <w:t xml:space="preserve"> </w:t>
            </w:r>
            <w:proofErr w:type="spellStart"/>
            <w:r w:rsidRPr="000D6962">
              <w:rPr>
                <w:rFonts w:ascii="Times New Roman" w:hAnsi="Times New Roman" w:cs="Times New Roman"/>
                <w:sz w:val="20"/>
                <w:szCs w:val="20"/>
                <w:lang w:val="en-US"/>
              </w:rPr>
              <w:t>Kerja</w:t>
            </w:r>
            <w:proofErr w:type="spellEnd"/>
            <w:r w:rsidRPr="000D6962">
              <w:rPr>
                <w:rFonts w:ascii="Times New Roman" w:hAnsi="Times New Roman" w:cs="Times New Roman"/>
                <w:sz w:val="20"/>
                <w:szCs w:val="20"/>
                <w:lang w:val="en-US"/>
              </w:rPr>
              <w:t xml:space="preserve"> (X1)</w:t>
            </w:r>
          </w:p>
        </w:tc>
        <w:tc>
          <w:tcPr>
            <w:tcW w:w="1134" w:type="dxa"/>
            <w:tcBorders>
              <w:top w:val="nil"/>
              <w:left w:val="nil"/>
              <w:bottom w:val="nil"/>
              <w:right w:val="nil"/>
            </w:tcBorders>
          </w:tcPr>
          <w:p w14:paraId="6EC05727" w14:textId="4422560A"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.721</w:t>
            </w:r>
          </w:p>
        </w:tc>
        <w:tc>
          <w:tcPr>
            <w:tcW w:w="1134" w:type="dxa"/>
            <w:tcBorders>
              <w:top w:val="nil"/>
              <w:left w:val="nil"/>
              <w:bottom w:val="nil"/>
              <w:right w:val="nil"/>
            </w:tcBorders>
          </w:tcPr>
          <w:p w14:paraId="63DC6F53" w14:textId="2631A976"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1.386</w:t>
            </w:r>
          </w:p>
        </w:tc>
      </w:tr>
      <w:tr w:rsidR="004D2E76" w:rsidRPr="000D6962" w14:paraId="0AB4308A" w14:textId="77777777" w:rsidTr="00346343">
        <w:trPr>
          <w:jc w:val="center"/>
        </w:trPr>
        <w:tc>
          <w:tcPr>
            <w:tcW w:w="1193" w:type="dxa"/>
            <w:vMerge/>
            <w:tcBorders>
              <w:top w:val="nil"/>
              <w:left w:val="nil"/>
              <w:bottom w:val="single" w:sz="4" w:space="0" w:color="auto"/>
              <w:right w:val="nil"/>
            </w:tcBorders>
            <w:vAlign w:val="center"/>
          </w:tcPr>
          <w:p w14:paraId="2E9167AB" w14:textId="77777777" w:rsidR="004D2E76" w:rsidRPr="000D6962" w:rsidRDefault="004D2E76" w:rsidP="004D2E76">
            <w:pPr>
              <w:jc w:val="center"/>
              <w:rPr>
                <w:rFonts w:ascii="Times New Roman" w:hAnsi="Times New Roman" w:cs="Times New Roman"/>
                <w:b/>
                <w:bCs/>
                <w:sz w:val="20"/>
                <w:szCs w:val="20"/>
              </w:rPr>
            </w:pPr>
          </w:p>
        </w:tc>
        <w:tc>
          <w:tcPr>
            <w:tcW w:w="2551" w:type="dxa"/>
            <w:tcBorders>
              <w:top w:val="nil"/>
              <w:left w:val="nil"/>
              <w:bottom w:val="single" w:sz="4" w:space="0" w:color="auto"/>
              <w:right w:val="nil"/>
            </w:tcBorders>
            <w:vAlign w:val="center"/>
          </w:tcPr>
          <w:p w14:paraId="1B42C5F1" w14:textId="3A4DF871" w:rsidR="004D2E76" w:rsidRPr="000D6962" w:rsidRDefault="004D2E76" w:rsidP="004D2E76">
            <w:pPr>
              <w:jc w:val="center"/>
              <w:rPr>
                <w:rFonts w:ascii="Times New Roman" w:hAnsi="Times New Roman" w:cs="Times New Roman"/>
                <w:b/>
                <w:bCs/>
                <w:sz w:val="20"/>
                <w:szCs w:val="20"/>
              </w:rPr>
            </w:pPr>
            <w:proofErr w:type="spellStart"/>
            <w:r w:rsidRPr="000D6962">
              <w:rPr>
                <w:rFonts w:ascii="Times New Roman" w:hAnsi="Times New Roman" w:cs="Times New Roman"/>
                <w:sz w:val="20"/>
                <w:szCs w:val="20"/>
                <w:lang w:val="en-US"/>
              </w:rPr>
              <w:t>Keterampilan</w:t>
            </w:r>
            <w:proofErr w:type="spellEnd"/>
            <w:r w:rsidRPr="000D6962">
              <w:rPr>
                <w:rFonts w:ascii="Times New Roman" w:hAnsi="Times New Roman" w:cs="Times New Roman"/>
                <w:sz w:val="20"/>
                <w:szCs w:val="20"/>
                <w:lang w:val="en-US"/>
              </w:rPr>
              <w:t xml:space="preserve"> </w:t>
            </w:r>
            <w:proofErr w:type="spellStart"/>
            <w:r w:rsidRPr="000D6962">
              <w:rPr>
                <w:rFonts w:ascii="Times New Roman" w:hAnsi="Times New Roman" w:cs="Times New Roman"/>
                <w:sz w:val="20"/>
                <w:szCs w:val="20"/>
                <w:lang w:val="en-US"/>
              </w:rPr>
              <w:t>Komunikasi</w:t>
            </w:r>
            <w:proofErr w:type="spellEnd"/>
            <w:r w:rsidRPr="000D6962">
              <w:rPr>
                <w:rFonts w:ascii="Times New Roman" w:hAnsi="Times New Roman" w:cs="Times New Roman"/>
                <w:sz w:val="20"/>
                <w:szCs w:val="20"/>
                <w:lang w:val="en-US"/>
              </w:rPr>
              <w:t xml:space="preserve"> (X2)</w:t>
            </w:r>
          </w:p>
        </w:tc>
        <w:tc>
          <w:tcPr>
            <w:tcW w:w="1134" w:type="dxa"/>
            <w:tcBorders>
              <w:top w:val="nil"/>
              <w:left w:val="nil"/>
              <w:bottom w:val="single" w:sz="4" w:space="0" w:color="auto"/>
              <w:right w:val="nil"/>
            </w:tcBorders>
          </w:tcPr>
          <w:p w14:paraId="6BB07894" w14:textId="7B7F7EB9"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.721</w:t>
            </w:r>
          </w:p>
        </w:tc>
        <w:tc>
          <w:tcPr>
            <w:tcW w:w="1134" w:type="dxa"/>
            <w:tcBorders>
              <w:top w:val="nil"/>
              <w:left w:val="nil"/>
              <w:bottom w:val="single" w:sz="4" w:space="0" w:color="auto"/>
              <w:right w:val="nil"/>
            </w:tcBorders>
          </w:tcPr>
          <w:p w14:paraId="6C0EB149" w14:textId="061606DC" w:rsidR="004D2E76" w:rsidRPr="000D6962" w:rsidRDefault="004D2E76" w:rsidP="004D2E76">
            <w:pPr>
              <w:jc w:val="center"/>
              <w:rPr>
                <w:rFonts w:ascii="Times New Roman" w:hAnsi="Times New Roman" w:cs="Times New Roman"/>
                <w:b/>
                <w:bCs/>
                <w:sz w:val="20"/>
                <w:szCs w:val="20"/>
              </w:rPr>
            </w:pPr>
            <w:r w:rsidRPr="000D6962">
              <w:rPr>
                <w:rFonts w:ascii="Times New Roman" w:hAnsi="Times New Roman" w:cs="Times New Roman"/>
                <w:sz w:val="20"/>
                <w:szCs w:val="20"/>
                <w:lang w:val="en-US"/>
              </w:rPr>
              <w:t>1.386</w:t>
            </w:r>
          </w:p>
        </w:tc>
      </w:tr>
      <w:tr w:rsidR="004D2E76" w:rsidRPr="000D6962" w14:paraId="6B53D022" w14:textId="77777777" w:rsidTr="00346343">
        <w:trPr>
          <w:jc w:val="center"/>
        </w:trPr>
        <w:tc>
          <w:tcPr>
            <w:tcW w:w="6012" w:type="dxa"/>
            <w:gridSpan w:val="4"/>
            <w:tcBorders>
              <w:top w:val="single" w:sz="4" w:space="0" w:color="auto"/>
              <w:left w:val="nil"/>
              <w:bottom w:val="nil"/>
              <w:right w:val="nil"/>
            </w:tcBorders>
            <w:vAlign w:val="center"/>
          </w:tcPr>
          <w:p w14:paraId="3087F878" w14:textId="38F26F63" w:rsidR="004D2E76" w:rsidRPr="000D6962" w:rsidRDefault="004D2E76" w:rsidP="004D2E76">
            <w:pPr>
              <w:jc w:val="center"/>
              <w:rPr>
                <w:rFonts w:ascii="Times New Roman" w:hAnsi="Times New Roman" w:cs="Times New Roman"/>
                <w:i/>
                <w:iCs/>
                <w:sz w:val="20"/>
                <w:szCs w:val="20"/>
                <w:lang w:val="en-US"/>
              </w:rPr>
            </w:pPr>
            <w:r w:rsidRPr="000D6962">
              <w:rPr>
                <w:rFonts w:ascii="Times New Roman" w:hAnsi="Times New Roman" w:cs="Times New Roman"/>
                <w:i/>
                <w:iCs/>
                <w:sz w:val="20"/>
                <w:szCs w:val="20"/>
                <w:lang w:val="id-ID"/>
              </w:rPr>
              <w:t>Sumber: data dari hasil pengolahan SPSS 27 (2025)</w:t>
            </w:r>
          </w:p>
        </w:tc>
      </w:tr>
    </w:tbl>
    <w:p w14:paraId="60F2FE26" w14:textId="77777777" w:rsidR="004D2E76" w:rsidRPr="000D6962" w:rsidRDefault="004D2E76" w:rsidP="004D2E76">
      <w:pPr>
        <w:rPr>
          <w:sz w:val="20"/>
          <w:szCs w:val="20"/>
          <w:lang w:val="en-ID"/>
        </w:rPr>
      </w:pPr>
    </w:p>
    <w:p w14:paraId="6CCB5E24" w14:textId="6C7FCFA7" w:rsidR="00C31C9B" w:rsidRPr="000D6962" w:rsidRDefault="00C31C9B" w:rsidP="00C31C9B">
      <w:pPr>
        <w:ind w:firstLine="720"/>
        <w:jc w:val="both"/>
        <w:rPr>
          <w:sz w:val="20"/>
          <w:szCs w:val="20"/>
          <w:lang w:val="en-ID"/>
        </w:rPr>
      </w:pPr>
      <w:proofErr w:type="spellStart"/>
      <w:r w:rsidRPr="000D6962">
        <w:rPr>
          <w:sz w:val="20"/>
          <w:szCs w:val="20"/>
          <w:lang w:val="en-ID"/>
        </w:rPr>
        <w:t>Berdasarkan</w:t>
      </w:r>
      <w:proofErr w:type="spellEnd"/>
      <w:r w:rsidRPr="000D6962">
        <w:rPr>
          <w:sz w:val="20"/>
          <w:szCs w:val="20"/>
          <w:lang w:val="en-ID"/>
        </w:rPr>
        <w:t xml:space="preserve"> </w:t>
      </w:r>
      <w:proofErr w:type="spellStart"/>
      <w:r w:rsidRPr="000D6962">
        <w:rPr>
          <w:sz w:val="20"/>
          <w:szCs w:val="20"/>
          <w:lang w:val="en-ID"/>
        </w:rPr>
        <w:t>hasil</w:t>
      </w:r>
      <w:proofErr w:type="spellEnd"/>
      <w:r w:rsidRPr="000D6962">
        <w:rPr>
          <w:sz w:val="20"/>
          <w:szCs w:val="20"/>
          <w:lang w:val="en-ID"/>
        </w:rPr>
        <w:t xml:space="preserve"> </w:t>
      </w:r>
      <w:r w:rsidRPr="000D6962">
        <w:rPr>
          <w:i/>
          <w:iCs/>
          <w:sz w:val="20"/>
          <w:szCs w:val="20"/>
          <w:lang w:val="en-ID"/>
        </w:rPr>
        <w:t>collinearity statistic</w:t>
      </w:r>
      <w:r w:rsidRPr="000D6962">
        <w:rPr>
          <w:sz w:val="20"/>
          <w:szCs w:val="20"/>
          <w:lang w:val="en-ID"/>
        </w:rPr>
        <w:t xml:space="preserve">, </w:t>
      </w:r>
      <w:proofErr w:type="spellStart"/>
      <w:r w:rsidR="00EA72CD">
        <w:rPr>
          <w:sz w:val="20"/>
          <w:szCs w:val="20"/>
          <w:lang w:val="en-ID"/>
        </w:rPr>
        <w:t>nilai</w:t>
      </w:r>
      <w:proofErr w:type="spellEnd"/>
      <w:r w:rsidR="00EA72CD">
        <w:rPr>
          <w:sz w:val="20"/>
          <w:szCs w:val="20"/>
          <w:lang w:val="en-ID"/>
        </w:rPr>
        <w:t xml:space="preserve"> tolerance </w:t>
      </w:r>
      <w:r w:rsidR="006E09D2">
        <w:rPr>
          <w:sz w:val="20"/>
          <w:szCs w:val="20"/>
          <w:lang w:val="en-ID"/>
        </w:rPr>
        <w:t xml:space="preserve">0,721 </w:t>
      </w:r>
      <w:r w:rsidR="00EA72CD">
        <w:rPr>
          <w:sz w:val="20"/>
          <w:szCs w:val="20"/>
          <w:lang w:val="en-ID"/>
        </w:rPr>
        <w:t xml:space="preserve">&gt; 10 </w:t>
      </w:r>
      <w:r w:rsidR="006E09D2">
        <w:rPr>
          <w:sz w:val="20"/>
          <w:szCs w:val="20"/>
          <w:lang w:val="en-ID"/>
        </w:rPr>
        <w:t xml:space="preserve">dan </w:t>
      </w:r>
      <w:proofErr w:type="spellStart"/>
      <w:r w:rsidRPr="000D6962">
        <w:rPr>
          <w:sz w:val="20"/>
          <w:szCs w:val="20"/>
          <w:lang w:val="en-ID"/>
        </w:rPr>
        <w:t>nilai</w:t>
      </w:r>
      <w:proofErr w:type="spellEnd"/>
      <w:r w:rsidRPr="000D6962">
        <w:rPr>
          <w:sz w:val="20"/>
          <w:szCs w:val="20"/>
          <w:lang w:val="en-ID"/>
        </w:rPr>
        <w:t xml:space="preserve"> VIF 1.386 &lt; 10, </w:t>
      </w:r>
      <w:r w:rsidRPr="000D6962">
        <w:rPr>
          <w:sz w:val="20"/>
          <w:szCs w:val="20"/>
        </w:rPr>
        <w:t xml:space="preserve">maka disimpulkan tidak terjadi gejala multikolinearitas </w:t>
      </w:r>
      <w:r w:rsidRPr="000D6962">
        <w:rPr>
          <w:sz w:val="20"/>
          <w:szCs w:val="20"/>
          <w:lang w:val="en-ID"/>
        </w:rPr>
        <w:t xml:space="preserve">data </w:t>
      </w:r>
      <w:proofErr w:type="spellStart"/>
      <w:r w:rsidRPr="000D6962">
        <w:rPr>
          <w:sz w:val="20"/>
          <w:szCs w:val="20"/>
          <w:lang w:val="en-ID"/>
        </w:rPr>
        <w:t>penelitian</w:t>
      </w:r>
      <w:proofErr w:type="spellEnd"/>
      <w:r w:rsidRPr="000D6962">
        <w:rPr>
          <w:sz w:val="20"/>
          <w:szCs w:val="20"/>
          <w:lang w:val="en-ID"/>
        </w:rPr>
        <w:t xml:space="preserve">. </w:t>
      </w:r>
    </w:p>
    <w:p w14:paraId="68A6ABBC" w14:textId="77777777" w:rsidR="00F152FB" w:rsidRPr="000D6962" w:rsidRDefault="00F152FB" w:rsidP="00A16FA9">
      <w:pPr>
        <w:jc w:val="both"/>
        <w:rPr>
          <w:sz w:val="20"/>
          <w:szCs w:val="20"/>
        </w:rPr>
      </w:pPr>
    </w:p>
    <w:tbl>
      <w:tblPr>
        <w:tblStyle w:val="TableGrid"/>
        <w:tblW w:w="0" w:type="auto"/>
        <w:tblLook w:val="04A0" w:firstRow="1" w:lastRow="0" w:firstColumn="1" w:lastColumn="0" w:noHBand="0" w:noVBand="1"/>
      </w:tblPr>
      <w:tblGrid>
        <w:gridCol w:w="3116"/>
        <w:gridCol w:w="3117"/>
        <w:gridCol w:w="3117"/>
      </w:tblGrid>
      <w:tr w:rsidR="00E6099B" w:rsidRPr="000D6962" w14:paraId="2A4CCEFF" w14:textId="77777777" w:rsidTr="009D1334">
        <w:tc>
          <w:tcPr>
            <w:tcW w:w="9350" w:type="dxa"/>
            <w:gridSpan w:val="3"/>
            <w:tcBorders>
              <w:top w:val="nil"/>
              <w:left w:val="nil"/>
              <w:bottom w:val="nil"/>
              <w:right w:val="nil"/>
            </w:tcBorders>
            <w:vAlign w:val="center"/>
          </w:tcPr>
          <w:p w14:paraId="44F94805" w14:textId="1F0921D8" w:rsidR="00E6099B" w:rsidRPr="000D6962" w:rsidRDefault="00E6099B" w:rsidP="009D1334">
            <w:pPr>
              <w:jc w:val="center"/>
              <w:rPr>
                <w:rFonts w:ascii="Times New Roman" w:hAnsi="Times New Roman" w:cs="Times New Roman"/>
                <w:b/>
                <w:bCs/>
                <w:sz w:val="20"/>
                <w:szCs w:val="20"/>
              </w:rPr>
            </w:pPr>
            <w:r w:rsidRPr="000D6962">
              <w:rPr>
                <w:rFonts w:ascii="Times New Roman" w:hAnsi="Times New Roman" w:cs="Times New Roman"/>
                <w:b/>
                <w:bCs/>
                <w:sz w:val="20"/>
                <w:szCs w:val="20"/>
              </w:rPr>
              <w:t>Tabel 2.</w:t>
            </w:r>
            <w:r w:rsidRPr="000D6962">
              <w:rPr>
                <w:rFonts w:ascii="Times New Roman" w:hAnsi="Times New Roman" w:cs="Times New Roman"/>
                <w:sz w:val="20"/>
                <w:szCs w:val="20"/>
              </w:rPr>
              <w:t xml:space="preserve"> Uji </w:t>
            </w:r>
            <w:proofErr w:type="spellStart"/>
            <w:r w:rsidRPr="000D6962">
              <w:rPr>
                <w:rFonts w:ascii="Times New Roman" w:hAnsi="Times New Roman" w:cs="Times New Roman"/>
                <w:sz w:val="20"/>
                <w:szCs w:val="20"/>
              </w:rPr>
              <w:t>Heterokedastisitas</w:t>
            </w:r>
            <w:proofErr w:type="spellEnd"/>
          </w:p>
        </w:tc>
      </w:tr>
      <w:tr w:rsidR="00E6099B" w:rsidRPr="000D6962" w14:paraId="6FBEC088" w14:textId="77777777" w:rsidTr="009D1334">
        <w:tc>
          <w:tcPr>
            <w:tcW w:w="9350" w:type="dxa"/>
            <w:gridSpan w:val="3"/>
            <w:tcBorders>
              <w:top w:val="nil"/>
              <w:left w:val="nil"/>
              <w:bottom w:val="nil"/>
              <w:right w:val="nil"/>
            </w:tcBorders>
            <w:vAlign w:val="center"/>
          </w:tcPr>
          <w:p w14:paraId="698007F9" w14:textId="6C506002" w:rsidR="00E6099B" w:rsidRPr="000D6962" w:rsidRDefault="00E6099B" w:rsidP="009D1334">
            <w:pPr>
              <w:jc w:val="center"/>
              <w:rPr>
                <w:rFonts w:ascii="Times New Roman" w:hAnsi="Times New Roman" w:cs="Times New Roman"/>
                <w:b/>
                <w:bCs/>
                <w:sz w:val="20"/>
                <w:szCs w:val="20"/>
              </w:rPr>
            </w:pPr>
            <w:proofErr w:type="spellStart"/>
            <w:r w:rsidRPr="000D6962">
              <w:rPr>
                <w:rFonts w:ascii="Times New Roman" w:hAnsi="Times New Roman" w:cs="Times New Roman"/>
                <w:b/>
                <w:bCs/>
                <w:color w:val="010205"/>
                <w:sz w:val="20"/>
                <w:szCs w:val="20"/>
                <w:lang w:val="en-US"/>
              </w:rPr>
              <w:t>Coefficients</w:t>
            </w:r>
            <w:r w:rsidRPr="000D6962">
              <w:rPr>
                <w:rFonts w:ascii="Times New Roman" w:hAnsi="Times New Roman" w:cs="Times New Roman"/>
                <w:b/>
                <w:bCs/>
                <w:color w:val="010205"/>
                <w:sz w:val="20"/>
                <w:szCs w:val="20"/>
                <w:vertAlign w:val="superscript"/>
                <w:lang w:val="en-US"/>
              </w:rPr>
              <w:t>a</w:t>
            </w:r>
            <w:proofErr w:type="spellEnd"/>
          </w:p>
        </w:tc>
      </w:tr>
      <w:tr w:rsidR="009D1334" w:rsidRPr="000D6962" w14:paraId="67B61718" w14:textId="77777777" w:rsidTr="009D1334">
        <w:tc>
          <w:tcPr>
            <w:tcW w:w="3116" w:type="dxa"/>
            <w:tcBorders>
              <w:top w:val="nil"/>
              <w:left w:val="nil"/>
              <w:bottom w:val="single" w:sz="4" w:space="0" w:color="auto"/>
              <w:right w:val="nil"/>
            </w:tcBorders>
            <w:vAlign w:val="center"/>
          </w:tcPr>
          <w:p w14:paraId="03ED22E3" w14:textId="1A68242D" w:rsidR="009D1334" w:rsidRPr="000D6962" w:rsidRDefault="009D1334" w:rsidP="009D1334">
            <w:pPr>
              <w:jc w:val="center"/>
              <w:rPr>
                <w:rFonts w:ascii="Times New Roman" w:hAnsi="Times New Roman" w:cs="Times New Roman"/>
                <w:b/>
                <w:bCs/>
                <w:sz w:val="20"/>
                <w:szCs w:val="20"/>
              </w:rPr>
            </w:pPr>
          </w:p>
        </w:tc>
        <w:tc>
          <w:tcPr>
            <w:tcW w:w="3117" w:type="dxa"/>
            <w:tcBorders>
              <w:top w:val="nil"/>
              <w:left w:val="nil"/>
              <w:bottom w:val="single" w:sz="4" w:space="0" w:color="auto"/>
              <w:right w:val="nil"/>
            </w:tcBorders>
            <w:vAlign w:val="center"/>
          </w:tcPr>
          <w:p w14:paraId="3B600D25" w14:textId="0097BCF6" w:rsidR="009D1334" w:rsidRPr="000D6962" w:rsidRDefault="009D1334" w:rsidP="009D1334">
            <w:pPr>
              <w:jc w:val="center"/>
              <w:rPr>
                <w:rFonts w:ascii="Times New Roman" w:hAnsi="Times New Roman" w:cs="Times New Roman"/>
                <w:b/>
                <w:bCs/>
                <w:sz w:val="20"/>
                <w:szCs w:val="20"/>
              </w:rPr>
            </w:pPr>
            <w:r w:rsidRPr="000D6962">
              <w:rPr>
                <w:rFonts w:ascii="Times New Roman" w:hAnsi="Times New Roman" w:cs="Times New Roman"/>
                <w:color w:val="264A60"/>
                <w:sz w:val="20"/>
                <w:szCs w:val="20"/>
                <w:lang w:val="en-US"/>
              </w:rPr>
              <w:t>Sig.</w:t>
            </w:r>
          </w:p>
        </w:tc>
        <w:tc>
          <w:tcPr>
            <w:tcW w:w="3117" w:type="dxa"/>
            <w:tcBorders>
              <w:top w:val="nil"/>
              <w:left w:val="nil"/>
              <w:bottom w:val="single" w:sz="4" w:space="0" w:color="auto"/>
              <w:right w:val="nil"/>
            </w:tcBorders>
            <w:vAlign w:val="center"/>
          </w:tcPr>
          <w:p w14:paraId="6EE5247F" w14:textId="452275F4" w:rsidR="009D1334" w:rsidRPr="000D6962" w:rsidRDefault="009D1334" w:rsidP="009D1334">
            <w:pPr>
              <w:jc w:val="center"/>
              <w:rPr>
                <w:rFonts w:ascii="Times New Roman" w:hAnsi="Times New Roman" w:cs="Times New Roman"/>
                <w:b/>
                <w:bCs/>
                <w:sz w:val="20"/>
                <w:szCs w:val="20"/>
              </w:rPr>
            </w:pPr>
            <w:proofErr w:type="spellStart"/>
            <w:r w:rsidRPr="000D6962">
              <w:rPr>
                <w:rFonts w:ascii="Times New Roman" w:hAnsi="Times New Roman" w:cs="Times New Roman"/>
                <w:b/>
                <w:bCs/>
                <w:sz w:val="20"/>
                <w:szCs w:val="20"/>
              </w:rPr>
              <w:t>Keterangan</w:t>
            </w:r>
            <w:proofErr w:type="spellEnd"/>
          </w:p>
        </w:tc>
      </w:tr>
      <w:tr w:rsidR="009D1334" w:rsidRPr="000D6962" w14:paraId="0E82F62B" w14:textId="77777777" w:rsidTr="009D1334">
        <w:tc>
          <w:tcPr>
            <w:tcW w:w="3116" w:type="dxa"/>
            <w:tcBorders>
              <w:top w:val="single" w:sz="4" w:space="0" w:color="auto"/>
              <w:left w:val="nil"/>
              <w:bottom w:val="nil"/>
              <w:right w:val="nil"/>
            </w:tcBorders>
            <w:vAlign w:val="center"/>
          </w:tcPr>
          <w:p w14:paraId="272638B3" w14:textId="63A0818A" w:rsidR="009D1334" w:rsidRPr="000D6962" w:rsidRDefault="009D1334" w:rsidP="009D1334">
            <w:pPr>
              <w:jc w:val="center"/>
              <w:rPr>
                <w:rFonts w:ascii="Times New Roman" w:hAnsi="Times New Roman" w:cs="Times New Roman"/>
                <w:color w:val="264A60"/>
                <w:sz w:val="20"/>
                <w:szCs w:val="20"/>
                <w:lang w:val="en-US"/>
              </w:rPr>
            </w:pPr>
            <w:r w:rsidRPr="000D6962">
              <w:rPr>
                <w:rFonts w:ascii="Times New Roman" w:hAnsi="Times New Roman" w:cs="Times New Roman"/>
                <w:color w:val="264A60"/>
                <w:sz w:val="20"/>
                <w:szCs w:val="20"/>
                <w:lang w:val="en-US"/>
              </w:rPr>
              <w:t>(Constant)</w:t>
            </w:r>
          </w:p>
        </w:tc>
        <w:tc>
          <w:tcPr>
            <w:tcW w:w="3117" w:type="dxa"/>
            <w:tcBorders>
              <w:top w:val="single" w:sz="4" w:space="0" w:color="auto"/>
              <w:left w:val="nil"/>
              <w:bottom w:val="nil"/>
              <w:right w:val="nil"/>
            </w:tcBorders>
            <w:vAlign w:val="center"/>
          </w:tcPr>
          <w:p w14:paraId="0059E34D" w14:textId="76583E05" w:rsidR="009D1334" w:rsidRPr="000D6962" w:rsidRDefault="009D1334" w:rsidP="009D1334">
            <w:pPr>
              <w:jc w:val="center"/>
              <w:rPr>
                <w:rFonts w:ascii="Times New Roman" w:hAnsi="Times New Roman" w:cs="Times New Roman"/>
                <w:color w:val="264A60"/>
                <w:sz w:val="20"/>
                <w:szCs w:val="20"/>
                <w:lang w:val="en-US"/>
              </w:rPr>
            </w:pPr>
            <w:r w:rsidRPr="000D6962">
              <w:rPr>
                <w:rFonts w:ascii="Times New Roman" w:hAnsi="Times New Roman" w:cs="Times New Roman"/>
                <w:color w:val="010205"/>
                <w:sz w:val="20"/>
                <w:szCs w:val="20"/>
                <w:lang w:val="en-US"/>
              </w:rPr>
              <w:t>.010</w:t>
            </w:r>
          </w:p>
        </w:tc>
        <w:tc>
          <w:tcPr>
            <w:tcW w:w="3117" w:type="dxa"/>
            <w:tcBorders>
              <w:top w:val="single" w:sz="4" w:space="0" w:color="auto"/>
              <w:left w:val="nil"/>
              <w:bottom w:val="nil"/>
              <w:right w:val="nil"/>
            </w:tcBorders>
            <w:vAlign w:val="center"/>
          </w:tcPr>
          <w:p w14:paraId="1371C443" w14:textId="3BD60287" w:rsidR="009D1334" w:rsidRPr="000D6962" w:rsidRDefault="009D1334" w:rsidP="009D1334">
            <w:pPr>
              <w:jc w:val="center"/>
              <w:rPr>
                <w:rFonts w:ascii="Times New Roman" w:hAnsi="Times New Roman" w:cs="Times New Roman"/>
                <w:b/>
                <w:bCs/>
                <w:sz w:val="20"/>
                <w:szCs w:val="20"/>
              </w:rPr>
            </w:pPr>
          </w:p>
        </w:tc>
      </w:tr>
      <w:tr w:rsidR="009D1334" w:rsidRPr="000D6962" w14:paraId="3194918D" w14:textId="77777777" w:rsidTr="009D1334">
        <w:tc>
          <w:tcPr>
            <w:tcW w:w="3116" w:type="dxa"/>
            <w:tcBorders>
              <w:top w:val="nil"/>
              <w:left w:val="nil"/>
              <w:bottom w:val="nil"/>
              <w:right w:val="nil"/>
            </w:tcBorders>
            <w:vAlign w:val="center"/>
          </w:tcPr>
          <w:p w14:paraId="6C416D36" w14:textId="1F966619" w:rsidR="009D1334" w:rsidRPr="000D6962" w:rsidRDefault="009D1334" w:rsidP="009D1334">
            <w:pPr>
              <w:jc w:val="center"/>
              <w:rPr>
                <w:rFonts w:ascii="Times New Roman" w:hAnsi="Times New Roman" w:cs="Times New Roman"/>
                <w:b/>
                <w:bCs/>
                <w:sz w:val="20"/>
                <w:szCs w:val="20"/>
              </w:rPr>
            </w:pPr>
            <w:proofErr w:type="spellStart"/>
            <w:r w:rsidRPr="000D6962">
              <w:rPr>
                <w:rFonts w:ascii="Times New Roman" w:hAnsi="Times New Roman" w:cs="Times New Roman"/>
                <w:color w:val="264A60"/>
                <w:sz w:val="20"/>
                <w:szCs w:val="20"/>
                <w:lang w:val="en-US"/>
              </w:rPr>
              <w:t>Motivasi</w:t>
            </w:r>
            <w:proofErr w:type="spellEnd"/>
            <w:r w:rsidRPr="000D6962">
              <w:rPr>
                <w:rFonts w:ascii="Times New Roman" w:hAnsi="Times New Roman" w:cs="Times New Roman"/>
                <w:color w:val="264A60"/>
                <w:sz w:val="20"/>
                <w:szCs w:val="20"/>
                <w:lang w:val="en-US"/>
              </w:rPr>
              <w:t xml:space="preserve"> </w:t>
            </w:r>
            <w:proofErr w:type="spellStart"/>
            <w:r w:rsidRPr="000D6962">
              <w:rPr>
                <w:rFonts w:ascii="Times New Roman" w:hAnsi="Times New Roman" w:cs="Times New Roman"/>
                <w:color w:val="264A60"/>
                <w:sz w:val="20"/>
                <w:szCs w:val="20"/>
                <w:lang w:val="en-US"/>
              </w:rPr>
              <w:t>Kerja</w:t>
            </w:r>
            <w:proofErr w:type="spellEnd"/>
            <w:r w:rsidRPr="000D6962">
              <w:rPr>
                <w:rFonts w:ascii="Times New Roman" w:hAnsi="Times New Roman" w:cs="Times New Roman"/>
                <w:color w:val="264A60"/>
                <w:sz w:val="20"/>
                <w:szCs w:val="20"/>
                <w:lang w:val="en-US"/>
              </w:rPr>
              <w:t xml:space="preserve"> (X1)</w:t>
            </w:r>
          </w:p>
        </w:tc>
        <w:tc>
          <w:tcPr>
            <w:tcW w:w="3117" w:type="dxa"/>
            <w:tcBorders>
              <w:top w:val="nil"/>
              <w:left w:val="nil"/>
              <w:bottom w:val="nil"/>
              <w:right w:val="nil"/>
            </w:tcBorders>
            <w:vAlign w:val="center"/>
          </w:tcPr>
          <w:p w14:paraId="2507915A" w14:textId="32504293" w:rsidR="009D1334" w:rsidRPr="000D6962" w:rsidRDefault="009D1334" w:rsidP="009D1334">
            <w:pPr>
              <w:jc w:val="center"/>
              <w:rPr>
                <w:rFonts w:ascii="Times New Roman" w:hAnsi="Times New Roman" w:cs="Times New Roman"/>
                <w:b/>
                <w:bCs/>
                <w:sz w:val="20"/>
                <w:szCs w:val="20"/>
              </w:rPr>
            </w:pPr>
            <w:r w:rsidRPr="000D6962">
              <w:rPr>
                <w:rFonts w:ascii="Times New Roman" w:hAnsi="Times New Roman" w:cs="Times New Roman"/>
                <w:color w:val="010205"/>
                <w:sz w:val="20"/>
                <w:szCs w:val="20"/>
                <w:lang w:val="en-US"/>
              </w:rPr>
              <w:t>.871</w:t>
            </w:r>
          </w:p>
        </w:tc>
        <w:tc>
          <w:tcPr>
            <w:tcW w:w="3117" w:type="dxa"/>
            <w:vMerge w:val="restart"/>
            <w:tcBorders>
              <w:top w:val="nil"/>
              <w:left w:val="nil"/>
              <w:right w:val="nil"/>
            </w:tcBorders>
            <w:vAlign w:val="center"/>
          </w:tcPr>
          <w:p w14:paraId="2E5FF05B" w14:textId="177B20D0" w:rsidR="009D1334" w:rsidRPr="000D6962" w:rsidRDefault="009D1334" w:rsidP="009D1334">
            <w:pPr>
              <w:jc w:val="center"/>
              <w:rPr>
                <w:rFonts w:ascii="Times New Roman" w:hAnsi="Times New Roman" w:cs="Times New Roman"/>
                <w:b/>
                <w:bCs/>
                <w:sz w:val="20"/>
                <w:szCs w:val="20"/>
              </w:rPr>
            </w:pPr>
            <w:r w:rsidRPr="000D6962">
              <w:rPr>
                <w:rFonts w:ascii="Times New Roman" w:hAnsi="Times New Roman" w:cs="Times New Roman"/>
                <w:sz w:val="20"/>
                <w:szCs w:val="20"/>
              </w:rPr>
              <w:t xml:space="preserve">Tidak </w:t>
            </w:r>
            <w:proofErr w:type="spellStart"/>
            <w:r w:rsidRPr="000D6962">
              <w:rPr>
                <w:rFonts w:ascii="Times New Roman" w:hAnsi="Times New Roman" w:cs="Times New Roman"/>
                <w:sz w:val="20"/>
                <w:szCs w:val="20"/>
              </w:rPr>
              <w:t>Terjadi</w:t>
            </w:r>
            <w:proofErr w:type="spellEnd"/>
            <w:r w:rsidRPr="000D6962">
              <w:rPr>
                <w:rFonts w:ascii="Times New Roman" w:hAnsi="Times New Roman" w:cs="Times New Roman"/>
                <w:sz w:val="20"/>
                <w:szCs w:val="20"/>
              </w:rPr>
              <w:t xml:space="preserve"> </w:t>
            </w:r>
            <w:proofErr w:type="spellStart"/>
            <w:r w:rsidRPr="000D6962">
              <w:rPr>
                <w:rFonts w:ascii="Times New Roman" w:hAnsi="Times New Roman" w:cs="Times New Roman"/>
                <w:sz w:val="20"/>
                <w:szCs w:val="20"/>
              </w:rPr>
              <w:t>Gejala</w:t>
            </w:r>
            <w:proofErr w:type="spellEnd"/>
            <w:r w:rsidRPr="000D6962">
              <w:rPr>
                <w:rFonts w:ascii="Times New Roman" w:hAnsi="Times New Roman" w:cs="Times New Roman"/>
                <w:sz w:val="20"/>
                <w:szCs w:val="20"/>
              </w:rPr>
              <w:t xml:space="preserve"> </w:t>
            </w:r>
            <w:proofErr w:type="spellStart"/>
            <w:r w:rsidRPr="000D6962">
              <w:rPr>
                <w:rFonts w:ascii="Times New Roman" w:hAnsi="Times New Roman" w:cs="Times New Roman"/>
                <w:sz w:val="20"/>
                <w:szCs w:val="20"/>
              </w:rPr>
              <w:t>Heterokedastisitas</w:t>
            </w:r>
            <w:proofErr w:type="spellEnd"/>
          </w:p>
        </w:tc>
      </w:tr>
      <w:tr w:rsidR="009D1334" w:rsidRPr="000D6962" w14:paraId="549F9580" w14:textId="77777777" w:rsidTr="009D1334">
        <w:tc>
          <w:tcPr>
            <w:tcW w:w="3116" w:type="dxa"/>
            <w:tcBorders>
              <w:top w:val="nil"/>
              <w:left w:val="nil"/>
              <w:bottom w:val="single" w:sz="4" w:space="0" w:color="auto"/>
              <w:right w:val="nil"/>
            </w:tcBorders>
          </w:tcPr>
          <w:p w14:paraId="1BEEDF78" w14:textId="67D79430" w:rsidR="009D1334" w:rsidRPr="000D6962" w:rsidRDefault="009D1334" w:rsidP="009D1334">
            <w:pPr>
              <w:jc w:val="center"/>
              <w:rPr>
                <w:rFonts w:ascii="Times New Roman" w:hAnsi="Times New Roman" w:cs="Times New Roman"/>
                <w:b/>
                <w:bCs/>
                <w:sz w:val="20"/>
                <w:szCs w:val="20"/>
              </w:rPr>
            </w:pPr>
            <w:proofErr w:type="spellStart"/>
            <w:r w:rsidRPr="000D6962">
              <w:rPr>
                <w:rFonts w:ascii="Times New Roman" w:hAnsi="Times New Roman" w:cs="Times New Roman"/>
                <w:color w:val="264A60"/>
                <w:sz w:val="20"/>
                <w:szCs w:val="20"/>
                <w:lang w:val="en-US"/>
              </w:rPr>
              <w:t>Keterampilan</w:t>
            </w:r>
            <w:proofErr w:type="spellEnd"/>
            <w:r w:rsidRPr="000D6962">
              <w:rPr>
                <w:rFonts w:ascii="Times New Roman" w:hAnsi="Times New Roman" w:cs="Times New Roman"/>
                <w:color w:val="264A60"/>
                <w:sz w:val="20"/>
                <w:szCs w:val="20"/>
                <w:lang w:val="en-US"/>
              </w:rPr>
              <w:t xml:space="preserve"> </w:t>
            </w:r>
            <w:proofErr w:type="spellStart"/>
            <w:r w:rsidRPr="000D6962">
              <w:rPr>
                <w:rFonts w:ascii="Times New Roman" w:hAnsi="Times New Roman" w:cs="Times New Roman"/>
                <w:color w:val="264A60"/>
                <w:sz w:val="20"/>
                <w:szCs w:val="20"/>
                <w:lang w:val="en-US"/>
              </w:rPr>
              <w:t>Komunikasi</w:t>
            </w:r>
            <w:proofErr w:type="spellEnd"/>
            <w:r w:rsidRPr="000D6962">
              <w:rPr>
                <w:rFonts w:ascii="Times New Roman" w:hAnsi="Times New Roman" w:cs="Times New Roman"/>
                <w:color w:val="264A60"/>
                <w:sz w:val="20"/>
                <w:szCs w:val="20"/>
                <w:lang w:val="en-US"/>
              </w:rPr>
              <w:t xml:space="preserve"> (X2)</w:t>
            </w:r>
          </w:p>
        </w:tc>
        <w:tc>
          <w:tcPr>
            <w:tcW w:w="3117" w:type="dxa"/>
            <w:tcBorders>
              <w:top w:val="nil"/>
              <w:left w:val="nil"/>
              <w:bottom w:val="single" w:sz="4" w:space="0" w:color="auto"/>
              <w:right w:val="nil"/>
            </w:tcBorders>
            <w:vAlign w:val="center"/>
          </w:tcPr>
          <w:p w14:paraId="35FFC22E" w14:textId="20A410B4" w:rsidR="009D1334" w:rsidRPr="000D6962" w:rsidRDefault="009D1334" w:rsidP="009D1334">
            <w:pPr>
              <w:jc w:val="center"/>
              <w:rPr>
                <w:rFonts w:ascii="Times New Roman" w:hAnsi="Times New Roman" w:cs="Times New Roman"/>
                <w:b/>
                <w:bCs/>
                <w:sz w:val="20"/>
                <w:szCs w:val="20"/>
              </w:rPr>
            </w:pPr>
            <w:r w:rsidRPr="000D6962">
              <w:rPr>
                <w:rFonts w:ascii="Times New Roman" w:hAnsi="Times New Roman" w:cs="Times New Roman"/>
                <w:color w:val="010205"/>
                <w:sz w:val="20"/>
                <w:szCs w:val="20"/>
                <w:lang w:val="en-US"/>
              </w:rPr>
              <w:t>.584</w:t>
            </w:r>
          </w:p>
        </w:tc>
        <w:tc>
          <w:tcPr>
            <w:tcW w:w="3117" w:type="dxa"/>
            <w:vMerge/>
            <w:tcBorders>
              <w:left w:val="nil"/>
              <w:bottom w:val="single" w:sz="4" w:space="0" w:color="auto"/>
              <w:right w:val="nil"/>
            </w:tcBorders>
          </w:tcPr>
          <w:p w14:paraId="2FC93268" w14:textId="6637BDEC" w:rsidR="009D1334" w:rsidRPr="000D6962" w:rsidRDefault="009D1334" w:rsidP="009D1334">
            <w:pPr>
              <w:jc w:val="center"/>
              <w:rPr>
                <w:rFonts w:ascii="Times New Roman" w:hAnsi="Times New Roman" w:cs="Times New Roman"/>
                <w:b/>
                <w:bCs/>
                <w:sz w:val="20"/>
                <w:szCs w:val="20"/>
              </w:rPr>
            </w:pPr>
          </w:p>
        </w:tc>
      </w:tr>
      <w:tr w:rsidR="009D1334" w:rsidRPr="000D6962" w14:paraId="5FD4D3FD" w14:textId="77777777" w:rsidTr="009D1334">
        <w:tc>
          <w:tcPr>
            <w:tcW w:w="9350" w:type="dxa"/>
            <w:gridSpan w:val="3"/>
            <w:tcBorders>
              <w:top w:val="single" w:sz="4" w:space="0" w:color="auto"/>
              <w:left w:val="nil"/>
              <w:bottom w:val="nil"/>
              <w:right w:val="nil"/>
            </w:tcBorders>
          </w:tcPr>
          <w:p w14:paraId="1DDA6EAE" w14:textId="522E7F30" w:rsidR="009D1334" w:rsidRPr="000D6962" w:rsidRDefault="009D1334" w:rsidP="009D1334">
            <w:pPr>
              <w:jc w:val="center"/>
              <w:rPr>
                <w:rFonts w:ascii="Times New Roman" w:hAnsi="Times New Roman" w:cs="Times New Roman"/>
                <w:b/>
                <w:bCs/>
                <w:sz w:val="20"/>
                <w:szCs w:val="20"/>
              </w:rPr>
            </w:pPr>
            <w:r w:rsidRPr="000D6962">
              <w:rPr>
                <w:rFonts w:ascii="Times New Roman" w:hAnsi="Times New Roman" w:cs="Times New Roman"/>
                <w:i/>
                <w:iCs/>
                <w:sz w:val="20"/>
                <w:szCs w:val="20"/>
                <w:lang w:val="id-ID"/>
              </w:rPr>
              <w:t>Sumber: data dari hasil pengolahan SPSS 27 (2025)</w:t>
            </w:r>
          </w:p>
        </w:tc>
      </w:tr>
    </w:tbl>
    <w:p w14:paraId="45C1C059" w14:textId="23431919" w:rsidR="009D1334" w:rsidRPr="000D6962" w:rsidRDefault="002F77A1" w:rsidP="009D1334">
      <w:pPr>
        <w:ind w:firstLine="720"/>
        <w:jc w:val="both"/>
        <w:rPr>
          <w:sz w:val="20"/>
          <w:szCs w:val="20"/>
        </w:rPr>
      </w:pPr>
      <w:r w:rsidRPr="000D6962">
        <w:rPr>
          <w:sz w:val="20"/>
          <w:szCs w:val="20"/>
        </w:rPr>
        <w:t xml:space="preserve"> </w:t>
      </w:r>
    </w:p>
    <w:p w14:paraId="1A8FF103" w14:textId="69A690A5" w:rsidR="00E6099B" w:rsidRPr="000D6962" w:rsidRDefault="009D1334" w:rsidP="009D1334">
      <w:pPr>
        <w:ind w:firstLine="720"/>
        <w:jc w:val="both"/>
        <w:rPr>
          <w:sz w:val="20"/>
          <w:szCs w:val="20"/>
        </w:rPr>
      </w:pPr>
      <w:r w:rsidRPr="000D6962">
        <w:rPr>
          <w:sz w:val="20"/>
          <w:szCs w:val="20"/>
        </w:rPr>
        <w:t>Dari hasil tabel 4 diatas dapat dilihat dari hasil signifikansi motivasi kerja 0,871 &gt; 0,05 dan keterampilan komunikasi 0,584 &gt; 0,05 bahwa keseluruhan data nilai signifikansinya diatas 0,05. Maka sesuai dasar pengambilan keputusan Uji Heterokedastisitas dengan Uji Glejser tidak terjadi gejala heterokedastisitas dalam model regresi.</w:t>
      </w:r>
    </w:p>
    <w:p w14:paraId="273D7207" w14:textId="77777777" w:rsidR="009D1334" w:rsidRPr="000D6962" w:rsidRDefault="009D1334" w:rsidP="009B5123">
      <w:pPr>
        <w:jc w:val="center"/>
        <w:rPr>
          <w:b/>
          <w:bCs/>
          <w:sz w:val="20"/>
          <w:szCs w:val="20"/>
        </w:rPr>
      </w:pPr>
    </w:p>
    <w:tbl>
      <w:tblPr>
        <w:tblStyle w:val="TableGrid"/>
        <w:tblW w:w="0" w:type="auto"/>
        <w:tblInd w:w="993" w:type="dxa"/>
        <w:tblLook w:val="04A0" w:firstRow="1" w:lastRow="0" w:firstColumn="1" w:lastColumn="0" w:noHBand="0" w:noVBand="1"/>
      </w:tblPr>
      <w:tblGrid>
        <w:gridCol w:w="1854"/>
        <w:gridCol w:w="1461"/>
        <w:gridCol w:w="1782"/>
        <w:gridCol w:w="3260"/>
      </w:tblGrid>
      <w:tr w:rsidR="00654F5B" w:rsidRPr="000D6962" w14:paraId="43BD4DFD" w14:textId="225DF504" w:rsidTr="00654F5B">
        <w:tc>
          <w:tcPr>
            <w:tcW w:w="8357" w:type="dxa"/>
            <w:gridSpan w:val="4"/>
            <w:tcBorders>
              <w:top w:val="nil"/>
              <w:left w:val="nil"/>
              <w:bottom w:val="nil"/>
              <w:right w:val="nil"/>
            </w:tcBorders>
            <w:vAlign w:val="center"/>
          </w:tcPr>
          <w:p w14:paraId="098D4D09" w14:textId="46136A4E" w:rsidR="00654F5B" w:rsidRPr="000D6962" w:rsidRDefault="00654F5B" w:rsidP="00654F5B">
            <w:pPr>
              <w:pStyle w:val="ListParagraph"/>
              <w:ind w:left="0"/>
              <w:jc w:val="center"/>
              <w:rPr>
                <w:rFonts w:ascii="Times New Roman" w:hAnsi="Times New Roman" w:cs="Times New Roman"/>
                <w:b/>
                <w:bCs/>
                <w:sz w:val="20"/>
                <w:szCs w:val="20"/>
              </w:rPr>
            </w:pPr>
            <w:r w:rsidRPr="000D6962">
              <w:rPr>
                <w:rFonts w:ascii="Times New Roman" w:hAnsi="Times New Roman" w:cs="Times New Roman"/>
                <w:b/>
                <w:bCs/>
                <w:sz w:val="20"/>
                <w:szCs w:val="20"/>
              </w:rPr>
              <w:t>Tabel 3.</w:t>
            </w:r>
            <w:r w:rsidRPr="000D6962">
              <w:rPr>
                <w:rFonts w:ascii="Times New Roman" w:hAnsi="Times New Roman" w:cs="Times New Roman"/>
                <w:sz w:val="20"/>
                <w:szCs w:val="20"/>
              </w:rPr>
              <w:t xml:space="preserve"> Uji </w:t>
            </w:r>
            <w:proofErr w:type="spellStart"/>
            <w:r w:rsidRPr="000D6962">
              <w:rPr>
                <w:rFonts w:ascii="Times New Roman" w:hAnsi="Times New Roman" w:cs="Times New Roman"/>
                <w:sz w:val="20"/>
                <w:szCs w:val="20"/>
              </w:rPr>
              <w:t>Linearitas</w:t>
            </w:r>
            <w:proofErr w:type="spellEnd"/>
          </w:p>
        </w:tc>
      </w:tr>
      <w:tr w:rsidR="009D1334" w:rsidRPr="000D6962" w14:paraId="3A8247B3" w14:textId="0CD0F6B0" w:rsidTr="00654F5B">
        <w:tc>
          <w:tcPr>
            <w:tcW w:w="1854" w:type="dxa"/>
            <w:tcBorders>
              <w:top w:val="nil"/>
              <w:left w:val="nil"/>
              <w:bottom w:val="single" w:sz="4" w:space="0" w:color="auto"/>
              <w:right w:val="nil"/>
            </w:tcBorders>
            <w:vAlign w:val="center"/>
          </w:tcPr>
          <w:p w14:paraId="5065BB66" w14:textId="576CEE28" w:rsidR="009D1334" w:rsidRPr="000D6962" w:rsidRDefault="009D1334" w:rsidP="009D1334">
            <w:pPr>
              <w:pStyle w:val="ListParagraph"/>
              <w:ind w:left="0"/>
              <w:jc w:val="center"/>
              <w:rPr>
                <w:rFonts w:ascii="Times New Roman" w:hAnsi="Times New Roman" w:cs="Times New Roman"/>
                <w:sz w:val="20"/>
                <w:szCs w:val="20"/>
              </w:rPr>
            </w:pPr>
            <w:proofErr w:type="spellStart"/>
            <w:r w:rsidRPr="000D6962">
              <w:rPr>
                <w:rFonts w:ascii="Times New Roman" w:hAnsi="Times New Roman" w:cs="Times New Roman"/>
                <w:b/>
                <w:bCs/>
                <w:sz w:val="20"/>
                <w:szCs w:val="20"/>
              </w:rPr>
              <w:t>Variabel</w:t>
            </w:r>
            <w:proofErr w:type="spellEnd"/>
          </w:p>
        </w:tc>
        <w:tc>
          <w:tcPr>
            <w:tcW w:w="1461" w:type="dxa"/>
            <w:tcBorders>
              <w:top w:val="nil"/>
              <w:left w:val="nil"/>
              <w:bottom w:val="single" w:sz="4" w:space="0" w:color="auto"/>
              <w:right w:val="nil"/>
            </w:tcBorders>
            <w:vAlign w:val="center"/>
          </w:tcPr>
          <w:p w14:paraId="69D325BF" w14:textId="003DFE5D" w:rsidR="009D1334" w:rsidRPr="000D6962" w:rsidRDefault="009D1334" w:rsidP="009D1334">
            <w:pPr>
              <w:pStyle w:val="ListParagraph"/>
              <w:ind w:left="0"/>
              <w:jc w:val="center"/>
              <w:rPr>
                <w:rFonts w:ascii="Times New Roman" w:hAnsi="Times New Roman" w:cs="Times New Roman"/>
                <w:sz w:val="20"/>
                <w:szCs w:val="20"/>
              </w:rPr>
            </w:pPr>
          </w:p>
        </w:tc>
        <w:tc>
          <w:tcPr>
            <w:tcW w:w="1782" w:type="dxa"/>
            <w:tcBorders>
              <w:top w:val="nil"/>
              <w:left w:val="nil"/>
              <w:bottom w:val="single" w:sz="4" w:space="0" w:color="auto"/>
              <w:right w:val="nil"/>
            </w:tcBorders>
            <w:vAlign w:val="center"/>
          </w:tcPr>
          <w:p w14:paraId="645C0D97" w14:textId="47C1BDE9" w:rsidR="009D1334" w:rsidRPr="000D6962" w:rsidRDefault="009D1334" w:rsidP="009D1334">
            <w:pPr>
              <w:pStyle w:val="ListParagraph"/>
              <w:ind w:left="0"/>
              <w:jc w:val="center"/>
              <w:rPr>
                <w:rFonts w:ascii="Times New Roman" w:hAnsi="Times New Roman" w:cs="Times New Roman"/>
                <w:sz w:val="20"/>
                <w:szCs w:val="20"/>
              </w:rPr>
            </w:pPr>
            <w:r w:rsidRPr="000D6962">
              <w:rPr>
                <w:rFonts w:ascii="Times New Roman" w:hAnsi="Times New Roman" w:cs="Times New Roman"/>
                <w:b/>
                <w:bCs/>
                <w:sz w:val="20"/>
                <w:szCs w:val="20"/>
              </w:rPr>
              <w:t>Sig</w:t>
            </w:r>
          </w:p>
        </w:tc>
        <w:tc>
          <w:tcPr>
            <w:tcW w:w="3260" w:type="dxa"/>
            <w:tcBorders>
              <w:top w:val="nil"/>
              <w:left w:val="nil"/>
              <w:bottom w:val="single" w:sz="4" w:space="0" w:color="auto"/>
              <w:right w:val="nil"/>
            </w:tcBorders>
            <w:vAlign w:val="center"/>
          </w:tcPr>
          <w:p w14:paraId="47947C0E" w14:textId="707B4C1A" w:rsidR="009D1334" w:rsidRPr="000D6962" w:rsidRDefault="009D1334" w:rsidP="009D1334">
            <w:pPr>
              <w:pStyle w:val="ListParagraph"/>
              <w:ind w:left="0"/>
              <w:jc w:val="center"/>
              <w:rPr>
                <w:rFonts w:ascii="Times New Roman" w:hAnsi="Times New Roman" w:cs="Times New Roman"/>
                <w:b/>
                <w:bCs/>
                <w:sz w:val="20"/>
                <w:szCs w:val="20"/>
              </w:rPr>
            </w:pPr>
            <w:r w:rsidRPr="000D6962">
              <w:rPr>
                <w:rFonts w:ascii="Times New Roman" w:hAnsi="Times New Roman" w:cs="Times New Roman"/>
                <w:b/>
                <w:bCs/>
                <w:sz w:val="20"/>
                <w:szCs w:val="20"/>
              </w:rPr>
              <w:t>Kesimpulan</w:t>
            </w:r>
          </w:p>
        </w:tc>
      </w:tr>
      <w:tr w:rsidR="009D1334" w:rsidRPr="000D6962" w14:paraId="306DC09E" w14:textId="2667EED1" w:rsidTr="00654F5B">
        <w:tc>
          <w:tcPr>
            <w:tcW w:w="1854" w:type="dxa"/>
            <w:tcBorders>
              <w:top w:val="single" w:sz="4" w:space="0" w:color="auto"/>
              <w:left w:val="nil"/>
              <w:bottom w:val="nil"/>
              <w:right w:val="nil"/>
            </w:tcBorders>
            <w:vAlign w:val="center"/>
          </w:tcPr>
          <w:p w14:paraId="330582CF" w14:textId="1CB412BD" w:rsidR="009D1334" w:rsidRPr="000D6962" w:rsidRDefault="009D1334" w:rsidP="009D1334">
            <w:pPr>
              <w:pStyle w:val="ListParagraph"/>
              <w:ind w:left="0"/>
              <w:jc w:val="center"/>
              <w:rPr>
                <w:rFonts w:ascii="Times New Roman" w:hAnsi="Times New Roman" w:cs="Times New Roman"/>
                <w:sz w:val="20"/>
                <w:szCs w:val="20"/>
              </w:rPr>
            </w:pPr>
            <w:proofErr w:type="spellStart"/>
            <w:r w:rsidRPr="000D6962">
              <w:rPr>
                <w:rFonts w:ascii="Times New Roman" w:hAnsi="Times New Roman" w:cs="Times New Roman"/>
                <w:sz w:val="20"/>
                <w:szCs w:val="20"/>
                <w:lang w:val="de-DE"/>
              </w:rPr>
              <w:t>Motivasi</w:t>
            </w:r>
            <w:proofErr w:type="spellEnd"/>
            <w:r w:rsidRPr="000D6962">
              <w:rPr>
                <w:rFonts w:ascii="Times New Roman" w:hAnsi="Times New Roman" w:cs="Times New Roman"/>
                <w:sz w:val="20"/>
                <w:szCs w:val="20"/>
                <w:lang w:val="de-DE"/>
              </w:rPr>
              <w:t xml:space="preserve"> </w:t>
            </w:r>
            <w:proofErr w:type="spellStart"/>
            <w:r w:rsidRPr="000D6962">
              <w:rPr>
                <w:rFonts w:ascii="Times New Roman" w:hAnsi="Times New Roman" w:cs="Times New Roman"/>
                <w:sz w:val="20"/>
                <w:szCs w:val="20"/>
                <w:lang w:val="de-DE"/>
              </w:rPr>
              <w:t>Kerja</w:t>
            </w:r>
            <w:proofErr w:type="spellEnd"/>
            <w:r w:rsidRPr="000D6962">
              <w:rPr>
                <w:rFonts w:ascii="Times New Roman" w:hAnsi="Times New Roman" w:cs="Times New Roman"/>
                <w:sz w:val="20"/>
                <w:szCs w:val="20"/>
                <w:lang w:val="de-DE"/>
              </w:rPr>
              <w:t xml:space="preserve"> (X1) </w:t>
            </w:r>
            <w:proofErr w:type="spellStart"/>
            <w:r w:rsidRPr="000D6962">
              <w:rPr>
                <w:rFonts w:ascii="Times New Roman" w:hAnsi="Times New Roman" w:cs="Times New Roman"/>
                <w:sz w:val="20"/>
                <w:szCs w:val="20"/>
                <w:lang w:val="de-DE"/>
              </w:rPr>
              <w:t>terhadap</w:t>
            </w:r>
            <w:proofErr w:type="spellEnd"/>
            <w:r w:rsidRPr="000D6962">
              <w:rPr>
                <w:rFonts w:ascii="Times New Roman" w:hAnsi="Times New Roman" w:cs="Times New Roman"/>
                <w:sz w:val="20"/>
                <w:szCs w:val="20"/>
                <w:lang w:val="de-DE"/>
              </w:rPr>
              <w:t xml:space="preserve"> </w:t>
            </w:r>
            <w:proofErr w:type="spellStart"/>
            <w:r w:rsidRPr="000D6962">
              <w:rPr>
                <w:rFonts w:ascii="Times New Roman" w:hAnsi="Times New Roman" w:cs="Times New Roman"/>
                <w:sz w:val="20"/>
                <w:szCs w:val="20"/>
                <w:lang w:val="de-DE"/>
              </w:rPr>
              <w:t>Kinerja</w:t>
            </w:r>
            <w:proofErr w:type="spellEnd"/>
            <w:r w:rsidRPr="000D6962">
              <w:rPr>
                <w:rFonts w:ascii="Times New Roman" w:hAnsi="Times New Roman" w:cs="Times New Roman"/>
                <w:sz w:val="20"/>
                <w:szCs w:val="20"/>
                <w:lang w:val="de-DE"/>
              </w:rPr>
              <w:t xml:space="preserve"> Driver (Y)</w:t>
            </w:r>
          </w:p>
        </w:tc>
        <w:tc>
          <w:tcPr>
            <w:tcW w:w="1461" w:type="dxa"/>
            <w:tcBorders>
              <w:top w:val="single" w:sz="4" w:space="0" w:color="auto"/>
              <w:left w:val="nil"/>
              <w:bottom w:val="nil"/>
              <w:right w:val="nil"/>
            </w:tcBorders>
          </w:tcPr>
          <w:p w14:paraId="7577FE70" w14:textId="506F889B" w:rsidR="009D1334" w:rsidRPr="000D6962" w:rsidRDefault="009D1334" w:rsidP="009D1334">
            <w:pPr>
              <w:pStyle w:val="ListParagraph"/>
              <w:ind w:left="0"/>
              <w:jc w:val="center"/>
              <w:rPr>
                <w:rFonts w:ascii="Times New Roman" w:hAnsi="Times New Roman" w:cs="Times New Roman"/>
                <w:i/>
                <w:sz w:val="20"/>
                <w:szCs w:val="20"/>
              </w:rPr>
            </w:pPr>
            <w:r w:rsidRPr="000D6962">
              <w:rPr>
                <w:rFonts w:ascii="Times New Roman" w:hAnsi="Times New Roman" w:cs="Times New Roman"/>
                <w:i/>
                <w:sz w:val="20"/>
                <w:szCs w:val="20"/>
                <w:lang w:val="en-US"/>
              </w:rPr>
              <w:t>Deviation from Linearity</w:t>
            </w:r>
          </w:p>
        </w:tc>
        <w:tc>
          <w:tcPr>
            <w:tcW w:w="1782" w:type="dxa"/>
            <w:tcBorders>
              <w:top w:val="single" w:sz="4" w:space="0" w:color="auto"/>
              <w:left w:val="nil"/>
              <w:bottom w:val="nil"/>
              <w:right w:val="nil"/>
            </w:tcBorders>
            <w:vAlign w:val="center"/>
          </w:tcPr>
          <w:p w14:paraId="1768F438" w14:textId="72CDFB85" w:rsidR="009D1334" w:rsidRPr="000D6962" w:rsidRDefault="009D1334" w:rsidP="009D1334">
            <w:pPr>
              <w:pStyle w:val="ListParagraph"/>
              <w:ind w:left="0"/>
              <w:jc w:val="center"/>
              <w:rPr>
                <w:rFonts w:ascii="Times New Roman" w:hAnsi="Times New Roman" w:cs="Times New Roman"/>
                <w:sz w:val="20"/>
                <w:szCs w:val="20"/>
              </w:rPr>
            </w:pPr>
            <w:r w:rsidRPr="000D6962">
              <w:rPr>
                <w:rFonts w:ascii="Times New Roman" w:hAnsi="Times New Roman" w:cs="Times New Roman"/>
                <w:sz w:val="20"/>
                <w:szCs w:val="20"/>
                <w:lang w:val="de-DE"/>
              </w:rPr>
              <w:t>0,065</w:t>
            </w:r>
          </w:p>
        </w:tc>
        <w:tc>
          <w:tcPr>
            <w:tcW w:w="3260" w:type="dxa"/>
            <w:tcBorders>
              <w:top w:val="single" w:sz="4" w:space="0" w:color="auto"/>
              <w:left w:val="nil"/>
              <w:bottom w:val="nil"/>
              <w:right w:val="nil"/>
            </w:tcBorders>
            <w:vAlign w:val="center"/>
          </w:tcPr>
          <w:p w14:paraId="7C419792" w14:textId="45236B52" w:rsidR="009D1334" w:rsidRPr="000D6962" w:rsidRDefault="009D1334" w:rsidP="009D1334">
            <w:pPr>
              <w:pStyle w:val="ListParagraph"/>
              <w:ind w:left="0"/>
              <w:jc w:val="center"/>
              <w:rPr>
                <w:rFonts w:ascii="Times New Roman" w:hAnsi="Times New Roman" w:cs="Times New Roman"/>
                <w:sz w:val="20"/>
                <w:szCs w:val="20"/>
                <w:lang w:val="de-DE"/>
              </w:rPr>
            </w:pPr>
            <w:r w:rsidRPr="000D6962">
              <w:rPr>
                <w:rFonts w:ascii="Times New Roman" w:hAnsi="Times New Roman" w:cs="Times New Roman"/>
                <w:sz w:val="20"/>
                <w:szCs w:val="20"/>
                <w:lang w:val="de-DE"/>
              </w:rPr>
              <w:t>Data Linear</w:t>
            </w:r>
          </w:p>
        </w:tc>
      </w:tr>
      <w:tr w:rsidR="009D1334" w:rsidRPr="000D6962" w14:paraId="0BF4DAA2" w14:textId="7B60BF76" w:rsidTr="00654F5B">
        <w:tc>
          <w:tcPr>
            <w:tcW w:w="1854" w:type="dxa"/>
            <w:tcBorders>
              <w:top w:val="nil"/>
              <w:left w:val="nil"/>
              <w:bottom w:val="single" w:sz="4" w:space="0" w:color="auto"/>
              <w:right w:val="nil"/>
            </w:tcBorders>
            <w:vAlign w:val="center"/>
          </w:tcPr>
          <w:p w14:paraId="7D8330AE" w14:textId="64BDD3FF" w:rsidR="009D1334" w:rsidRPr="000D6962" w:rsidRDefault="009D1334" w:rsidP="009D1334">
            <w:pPr>
              <w:pStyle w:val="ListParagraph"/>
              <w:ind w:left="0"/>
              <w:jc w:val="center"/>
              <w:rPr>
                <w:rFonts w:ascii="Times New Roman" w:hAnsi="Times New Roman" w:cs="Times New Roman"/>
                <w:sz w:val="20"/>
                <w:szCs w:val="20"/>
                <w:lang w:val="de-DE"/>
              </w:rPr>
            </w:pPr>
            <w:proofErr w:type="spellStart"/>
            <w:r w:rsidRPr="000D6962">
              <w:rPr>
                <w:rFonts w:ascii="Times New Roman" w:hAnsi="Times New Roman" w:cs="Times New Roman"/>
                <w:sz w:val="20"/>
                <w:szCs w:val="20"/>
                <w:lang w:val="de-DE"/>
              </w:rPr>
              <w:t>Keterampilan</w:t>
            </w:r>
            <w:proofErr w:type="spellEnd"/>
            <w:r w:rsidRPr="000D6962">
              <w:rPr>
                <w:rFonts w:ascii="Times New Roman" w:hAnsi="Times New Roman" w:cs="Times New Roman"/>
                <w:sz w:val="20"/>
                <w:szCs w:val="20"/>
                <w:lang w:val="de-DE"/>
              </w:rPr>
              <w:t xml:space="preserve"> </w:t>
            </w:r>
            <w:proofErr w:type="spellStart"/>
            <w:r w:rsidRPr="000D6962">
              <w:rPr>
                <w:rFonts w:ascii="Times New Roman" w:hAnsi="Times New Roman" w:cs="Times New Roman"/>
                <w:sz w:val="20"/>
                <w:szCs w:val="20"/>
                <w:lang w:val="de-DE"/>
              </w:rPr>
              <w:t>Komunikasi</w:t>
            </w:r>
            <w:proofErr w:type="spellEnd"/>
            <w:r w:rsidRPr="000D6962">
              <w:rPr>
                <w:rFonts w:ascii="Times New Roman" w:hAnsi="Times New Roman" w:cs="Times New Roman"/>
                <w:sz w:val="20"/>
                <w:szCs w:val="20"/>
                <w:lang w:val="de-DE"/>
              </w:rPr>
              <w:t xml:space="preserve"> (X2) </w:t>
            </w:r>
            <w:proofErr w:type="spellStart"/>
            <w:r w:rsidRPr="000D6962">
              <w:rPr>
                <w:rFonts w:ascii="Times New Roman" w:hAnsi="Times New Roman" w:cs="Times New Roman"/>
                <w:sz w:val="20"/>
                <w:szCs w:val="20"/>
                <w:lang w:val="de-DE"/>
              </w:rPr>
              <w:t>terhadap</w:t>
            </w:r>
            <w:proofErr w:type="spellEnd"/>
            <w:r w:rsidRPr="000D6962">
              <w:rPr>
                <w:rFonts w:ascii="Times New Roman" w:hAnsi="Times New Roman" w:cs="Times New Roman"/>
                <w:sz w:val="20"/>
                <w:szCs w:val="20"/>
                <w:lang w:val="de-DE"/>
              </w:rPr>
              <w:t xml:space="preserve"> </w:t>
            </w:r>
            <w:proofErr w:type="spellStart"/>
            <w:r w:rsidRPr="000D6962">
              <w:rPr>
                <w:rFonts w:ascii="Times New Roman" w:hAnsi="Times New Roman" w:cs="Times New Roman"/>
                <w:sz w:val="20"/>
                <w:szCs w:val="20"/>
                <w:lang w:val="de-DE"/>
              </w:rPr>
              <w:t>Kinerja</w:t>
            </w:r>
            <w:proofErr w:type="spellEnd"/>
            <w:r w:rsidRPr="000D6962">
              <w:rPr>
                <w:rFonts w:ascii="Times New Roman" w:hAnsi="Times New Roman" w:cs="Times New Roman"/>
                <w:sz w:val="20"/>
                <w:szCs w:val="20"/>
                <w:lang w:val="de-DE"/>
              </w:rPr>
              <w:t xml:space="preserve"> Driver (Y)</w:t>
            </w:r>
          </w:p>
        </w:tc>
        <w:tc>
          <w:tcPr>
            <w:tcW w:w="1461" w:type="dxa"/>
            <w:tcBorders>
              <w:top w:val="nil"/>
              <w:left w:val="nil"/>
              <w:bottom w:val="single" w:sz="4" w:space="0" w:color="auto"/>
              <w:right w:val="nil"/>
            </w:tcBorders>
          </w:tcPr>
          <w:p w14:paraId="2CEF87C3" w14:textId="499B29EA" w:rsidR="009D1334" w:rsidRPr="000D6962" w:rsidRDefault="009D1334" w:rsidP="009D1334">
            <w:pPr>
              <w:pStyle w:val="ListParagraph"/>
              <w:ind w:left="0"/>
              <w:jc w:val="center"/>
              <w:rPr>
                <w:rFonts w:ascii="Times New Roman" w:hAnsi="Times New Roman" w:cs="Times New Roman"/>
                <w:i/>
                <w:sz w:val="20"/>
                <w:szCs w:val="20"/>
              </w:rPr>
            </w:pPr>
            <w:r w:rsidRPr="000D6962">
              <w:rPr>
                <w:rFonts w:ascii="Times New Roman" w:hAnsi="Times New Roman" w:cs="Times New Roman"/>
                <w:i/>
                <w:sz w:val="20"/>
                <w:szCs w:val="20"/>
                <w:lang w:val="en-US"/>
              </w:rPr>
              <w:t>Deviation from Linearity</w:t>
            </w:r>
          </w:p>
        </w:tc>
        <w:tc>
          <w:tcPr>
            <w:tcW w:w="1782" w:type="dxa"/>
            <w:tcBorders>
              <w:top w:val="nil"/>
              <w:left w:val="nil"/>
              <w:bottom w:val="single" w:sz="4" w:space="0" w:color="auto"/>
              <w:right w:val="nil"/>
            </w:tcBorders>
            <w:vAlign w:val="center"/>
          </w:tcPr>
          <w:p w14:paraId="7C3803C0" w14:textId="54F2C35F" w:rsidR="009D1334" w:rsidRPr="000D6962" w:rsidRDefault="009D1334" w:rsidP="009D1334">
            <w:pPr>
              <w:pStyle w:val="ListParagraph"/>
              <w:ind w:left="0"/>
              <w:jc w:val="center"/>
              <w:rPr>
                <w:rFonts w:ascii="Times New Roman" w:hAnsi="Times New Roman" w:cs="Times New Roman"/>
                <w:sz w:val="20"/>
                <w:szCs w:val="20"/>
              </w:rPr>
            </w:pPr>
            <w:r w:rsidRPr="000D6962">
              <w:rPr>
                <w:rFonts w:ascii="Times New Roman" w:hAnsi="Times New Roman" w:cs="Times New Roman"/>
                <w:sz w:val="20"/>
                <w:szCs w:val="20"/>
                <w:lang w:val="de-DE"/>
              </w:rPr>
              <w:t>0,076</w:t>
            </w:r>
          </w:p>
        </w:tc>
        <w:tc>
          <w:tcPr>
            <w:tcW w:w="3260" w:type="dxa"/>
            <w:tcBorders>
              <w:top w:val="nil"/>
              <w:left w:val="nil"/>
              <w:bottom w:val="single" w:sz="4" w:space="0" w:color="auto"/>
              <w:right w:val="nil"/>
            </w:tcBorders>
            <w:vAlign w:val="center"/>
          </w:tcPr>
          <w:p w14:paraId="499E02C9" w14:textId="7AD8F596" w:rsidR="009D1334" w:rsidRPr="000D6962" w:rsidRDefault="009D1334" w:rsidP="009D1334">
            <w:pPr>
              <w:pStyle w:val="ListParagraph"/>
              <w:ind w:left="0"/>
              <w:jc w:val="center"/>
              <w:rPr>
                <w:rFonts w:ascii="Times New Roman" w:hAnsi="Times New Roman" w:cs="Times New Roman"/>
                <w:sz w:val="20"/>
                <w:szCs w:val="20"/>
                <w:lang w:val="de-DE"/>
              </w:rPr>
            </w:pPr>
            <w:r w:rsidRPr="000D6962">
              <w:rPr>
                <w:rFonts w:ascii="Times New Roman" w:hAnsi="Times New Roman" w:cs="Times New Roman"/>
                <w:sz w:val="20"/>
                <w:szCs w:val="20"/>
                <w:lang w:val="de-DE"/>
              </w:rPr>
              <w:t>Data Linear</w:t>
            </w:r>
          </w:p>
        </w:tc>
      </w:tr>
      <w:tr w:rsidR="00654F5B" w:rsidRPr="000D6962" w14:paraId="17D68D6D" w14:textId="4DDDA8AB" w:rsidTr="00654F5B">
        <w:tc>
          <w:tcPr>
            <w:tcW w:w="8357" w:type="dxa"/>
            <w:gridSpan w:val="4"/>
            <w:tcBorders>
              <w:top w:val="single" w:sz="4" w:space="0" w:color="auto"/>
              <w:left w:val="nil"/>
              <w:bottom w:val="nil"/>
              <w:right w:val="nil"/>
            </w:tcBorders>
            <w:vAlign w:val="center"/>
          </w:tcPr>
          <w:p w14:paraId="4B9C852F" w14:textId="589866A5" w:rsidR="00654F5B" w:rsidRPr="000D6962" w:rsidRDefault="00654F5B" w:rsidP="009D1334">
            <w:pPr>
              <w:pStyle w:val="ListParagraph"/>
              <w:ind w:left="0"/>
              <w:jc w:val="center"/>
              <w:rPr>
                <w:rFonts w:ascii="Times New Roman" w:hAnsi="Times New Roman" w:cs="Times New Roman"/>
                <w:i/>
                <w:iCs/>
                <w:sz w:val="20"/>
                <w:szCs w:val="20"/>
              </w:rPr>
            </w:pPr>
            <w:r w:rsidRPr="000D6962">
              <w:rPr>
                <w:rFonts w:ascii="Times New Roman" w:hAnsi="Times New Roman" w:cs="Times New Roman"/>
                <w:i/>
                <w:iCs/>
                <w:sz w:val="20"/>
                <w:szCs w:val="20"/>
                <w:lang w:val="id-ID"/>
              </w:rPr>
              <w:t>Sumber: data dari hasil pengolahan SPSS 27 (2025)</w:t>
            </w:r>
          </w:p>
        </w:tc>
      </w:tr>
    </w:tbl>
    <w:p w14:paraId="0C6E2B76" w14:textId="77777777" w:rsidR="00FC4033" w:rsidRPr="000D6962" w:rsidRDefault="00FC4033" w:rsidP="00FC4033">
      <w:pPr>
        <w:jc w:val="both"/>
        <w:rPr>
          <w:sz w:val="20"/>
          <w:szCs w:val="20"/>
          <w:lang w:val="en-ID"/>
        </w:rPr>
      </w:pPr>
    </w:p>
    <w:p w14:paraId="6A76025B" w14:textId="6E5C6A1E" w:rsidR="00965FB8" w:rsidRPr="000D6962" w:rsidRDefault="00FC4033" w:rsidP="00694217">
      <w:pPr>
        <w:ind w:firstLine="720"/>
        <w:jc w:val="both"/>
        <w:rPr>
          <w:sz w:val="20"/>
          <w:szCs w:val="20"/>
        </w:rPr>
      </w:pPr>
      <w:r w:rsidRPr="000D6962">
        <w:rPr>
          <w:sz w:val="20"/>
          <w:szCs w:val="20"/>
          <w:lang w:val="en-ID"/>
        </w:rPr>
        <w:t xml:space="preserve">Hasil uji </w:t>
      </w:r>
      <w:proofErr w:type="spellStart"/>
      <w:r w:rsidRPr="000D6962">
        <w:rPr>
          <w:sz w:val="20"/>
          <w:szCs w:val="20"/>
          <w:lang w:val="en-ID"/>
        </w:rPr>
        <w:t>linearitas</w:t>
      </w:r>
      <w:proofErr w:type="spellEnd"/>
      <w:r w:rsidRPr="000D6962">
        <w:rPr>
          <w:sz w:val="20"/>
          <w:szCs w:val="20"/>
          <w:lang w:val="en-ID"/>
        </w:rPr>
        <w:t xml:space="preserve"> </w:t>
      </w:r>
      <w:proofErr w:type="spellStart"/>
      <w:r w:rsidRPr="000D6962">
        <w:rPr>
          <w:sz w:val="20"/>
          <w:szCs w:val="20"/>
          <w:lang w:val="en-ID"/>
        </w:rPr>
        <w:t>menunjukkan</w:t>
      </w:r>
      <w:proofErr w:type="spellEnd"/>
      <w:r w:rsidRPr="000D6962">
        <w:rPr>
          <w:sz w:val="20"/>
          <w:szCs w:val="20"/>
          <w:lang w:val="en-ID"/>
        </w:rPr>
        <w:t xml:space="preserve"> </w:t>
      </w:r>
      <w:proofErr w:type="spellStart"/>
      <w:r w:rsidRPr="000D6962">
        <w:rPr>
          <w:sz w:val="20"/>
          <w:szCs w:val="20"/>
          <w:lang w:val="en-ID"/>
        </w:rPr>
        <w:t>bahwa</w:t>
      </w:r>
      <w:proofErr w:type="spellEnd"/>
      <w:r w:rsidRPr="000D6962">
        <w:rPr>
          <w:sz w:val="20"/>
          <w:szCs w:val="20"/>
          <w:lang w:val="en-ID"/>
        </w:rPr>
        <w:t xml:space="preserve"> data </w:t>
      </w:r>
      <w:proofErr w:type="spellStart"/>
      <w:r w:rsidRPr="000D6962">
        <w:rPr>
          <w:sz w:val="20"/>
          <w:szCs w:val="20"/>
          <w:lang w:val="en-ID"/>
        </w:rPr>
        <w:t>telah</w:t>
      </w:r>
      <w:proofErr w:type="spellEnd"/>
      <w:r w:rsidRPr="000D6962">
        <w:rPr>
          <w:sz w:val="20"/>
          <w:szCs w:val="20"/>
          <w:lang w:val="en-ID"/>
        </w:rPr>
        <w:t xml:space="preserve"> </w:t>
      </w:r>
      <w:proofErr w:type="spellStart"/>
      <w:r w:rsidRPr="000D6962">
        <w:rPr>
          <w:sz w:val="20"/>
          <w:szCs w:val="20"/>
          <w:lang w:val="en-ID"/>
        </w:rPr>
        <w:t>memenuhi</w:t>
      </w:r>
      <w:proofErr w:type="spellEnd"/>
      <w:r w:rsidRPr="000D6962">
        <w:rPr>
          <w:sz w:val="20"/>
          <w:szCs w:val="20"/>
          <w:lang w:val="en-ID"/>
        </w:rPr>
        <w:t xml:space="preserve"> </w:t>
      </w:r>
      <w:proofErr w:type="spellStart"/>
      <w:r w:rsidRPr="000D6962">
        <w:rPr>
          <w:sz w:val="20"/>
          <w:szCs w:val="20"/>
          <w:lang w:val="en-ID"/>
        </w:rPr>
        <w:t>asumsi</w:t>
      </w:r>
      <w:proofErr w:type="spellEnd"/>
      <w:r w:rsidRPr="000D6962">
        <w:rPr>
          <w:sz w:val="20"/>
          <w:szCs w:val="20"/>
          <w:lang w:val="en-ID"/>
        </w:rPr>
        <w:t xml:space="preserve"> </w:t>
      </w:r>
      <w:proofErr w:type="spellStart"/>
      <w:r w:rsidRPr="000D6962">
        <w:rPr>
          <w:sz w:val="20"/>
          <w:szCs w:val="20"/>
          <w:lang w:val="en-ID"/>
        </w:rPr>
        <w:t>linearitas</w:t>
      </w:r>
      <w:proofErr w:type="spellEnd"/>
      <w:r w:rsidRPr="000D6962">
        <w:rPr>
          <w:sz w:val="20"/>
          <w:szCs w:val="20"/>
          <w:lang w:val="en-ID"/>
        </w:rPr>
        <w:t xml:space="preserve">, </w:t>
      </w:r>
      <w:proofErr w:type="spellStart"/>
      <w:r w:rsidRPr="000D6962">
        <w:rPr>
          <w:sz w:val="20"/>
          <w:szCs w:val="20"/>
          <w:lang w:val="en-ID"/>
        </w:rPr>
        <w:t>sehingga</w:t>
      </w:r>
      <w:proofErr w:type="spellEnd"/>
      <w:r w:rsidRPr="000D6962">
        <w:rPr>
          <w:sz w:val="20"/>
          <w:szCs w:val="20"/>
          <w:lang w:val="en-ID"/>
        </w:rPr>
        <w:t xml:space="preserve"> </w:t>
      </w:r>
      <w:proofErr w:type="spellStart"/>
      <w:r w:rsidRPr="000D6962">
        <w:rPr>
          <w:sz w:val="20"/>
          <w:szCs w:val="20"/>
          <w:lang w:val="en-ID"/>
        </w:rPr>
        <w:t>analisis</w:t>
      </w:r>
      <w:proofErr w:type="spellEnd"/>
      <w:r w:rsidRPr="000D6962">
        <w:rPr>
          <w:sz w:val="20"/>
          <w:szCs w:val="20"/>
          <w:lang w:val="en-ID"/>
        </w:rPr>
        <w:t xml:space="preserve"> </w:t>
      </w:r>
      <w:proofErr w:type="spellStart"/>
      <w:r w:rsidRPr="000D6962">
        <w:rPr>
          <w:sz w:val="20"/>
          <w:szCs w:val="20"/>
          <w:lang w:val="en-ID"/>
        </w:rPr>
        <w:t>dapat</w:t>
      </w:r>
      <w:proofErr w:type="spellEnd"/>
      <w:r w:rsidRPr="000D6962">
        <w:rPr>
          <w:sz w:val="20"/>
          <w:szCs w:val="20"/>
          <w:lang w:val="en-ID"/>
        </w:rPr>
        <w:t xml:space="preserve"> </w:t>
      </w:r>
      <w:proofErr w:type="spellStart"/>
      <w:r w:rsidRPr="000D6962">
        <w:rPr>
          <w:sz w:val="20"/>
          <w:szCs w:val="20"/>
          <w:lang w:val="en-ID"/>
        </w:rPr>
        <w:t>dilanjutkan</w:t>
      </w:r>
      <w:proofErr w:type="spellEnd"/>
      <w:r w:rsidRPr="000D6962">
        <w:rPr>
          <w:sz w:val="20"/>
          <w:szCs w:val="20"/>
          <w:lang w:val="en-ID"/>
        </w:rPr>
        <w:t xml:space="preserve"> pada </w:t>
      </w:r>
      <w:proofErr w:type="spellStart"/>
      <w:r w:rsidRPr="000D6962">
        <w:rPr>
          <w:sz w:val="20"/>
          <w:szCs w:val="20"/>
          <w:lang w:val="en-ID"/>
        </w:rPr>
        <w:t>tahap</w:t>
      </w:r>
      <w:proofErr w:type="spellEnd"/>
      <w:r w:rsidRPr="000D6962">
        <w:rPr>
          <w:sz w:val="20"/>
          <w:szCs w:val="20"/>
          <w:lang w:val="en-ID"/>
        </w:rPr>
        <w:t xml:space="preserve"> </w:t>
      </w:r>
      <w:proofErr w:type="spellStart"/>
      <w:r w:rsidRPr="000D6962">
        <w:rPr>
          <w:sz w:val="20"/>
          <w:szCs w:val="20"/>
          <w:lang w:val="en-ID"/>
        </w:rPr>
        <w:t>regresi</w:t>
      </w:r>
      <w:proofErr w:type="spellEnd"/>
      <w:r w:rsidRPr="000D6962">
        <w:rPr>
          <w:sz w:val="20"/>
          <w:szCs w:val="20"/>
          <w:lang w:val="en-ID"/>
        </w:rPr>
        <w:t xml:space="preserve"> linier </w:t>
      </w:r>
      <w:proofErr w:type="spellStart"/>
      <w:r w:rsidRPr="000D6962">
        <w:rPr>
          <w:sz w:val="20"/>
          <w:szCs w:val="20"/>
          <w:lang w:val="en-ID"/>
        </w:rPr>
        <w:t>berganda</w:t>
      </w:r>
      <w:proofErr w:type="spellEnd"/>
      <w:r w:rsidRPr="000D6962">
        <w:rPr>
          <w:sz w:val="20"/>
          <w:szCs w:val="20"/>
          <w:lang w:val="en-ID"/>
        </w:rPr>
        <w:t xml:space="preserve"> dan </w:t>
      </w:r>
      <w:proofErr w:type="spellStart"/>
      <w:r w:rsidRPr="000D6962">
        <w:rPr>
          <w:sz w:val="20"/>
          <w:szCs w:val="20"/>
          <w:lang w:val="en-ID"/>
        </w:rPr>
        <w:t>pengujian</w:t>
      </w:r>
      <w:proofErr w:type="spellEnd"/>
      <w:r w:rsidRPr="000D6962">
        <w:rPr>
          <w:sz w:val="20"/>
          <w:szCs w:val="20"/>
          <w:lang w:val="en-ID"/>
        </w:rPr>
        <w:t xml:space="preserve"> </w:t>
      </w:r>
      <w:proofErr w:type="spellStart"/>
      <w:r w:rsidRPr="000D6962">
        <w:rPr>
          <w:sz w:val="20"/>
          <w:szCs w:val="20"/>
          <w:lang w:val="en-ID"/>
        </w:rPr>
        <w:t>hipotesis</w:t>
      </w:r>
      <w:proofErr w:type="spellEnd"/>
      <w:r w:rsidRPr="000D6962">
        <w:rPr>
          <w:sz w:val="20"/>
          <w:szCs w:val="20"/>
          <w:lang w:val="en-ID"/>
        </w:rPr>
        <w:t xml:space="preserve"> </w:t>
      </w:r>
      <w:proofErr w:type="spellStart"/>
      <w:r w:rsidRPr="000D6962">
        <w:rPr>
          <w:sz w:val="20"/>
          <w:szCs w:val="20"/>
          <w:lang w:val="en-ID"/>
        </w:rPr>
        <w:t>selanjutnya</w:t>
      </w:r>
      <w:proofErr w:type="spellEnd"/>
      <w:r w:rsidRPr="000D6962">
        <w:rPr>
          <w:sz w:val="20"/>
          <w:szCs w:val="20"/>
          <w:lang w:val="en-ID"/>
        </w:rPr>
        <w:t xml:space="preserve">. Pada uji </w:t>
      </w:r>
      <w:proofErr w:type="spellStart"/>
      <w:r w:rsidRPr="000D6962">
        <w:rPr>
          <w:sz w:val="20"/>
          <w:szCs w:val="20"/>
          <w:lang w:val="en-ID"/>
        </w:rPr>
        <w:t>linearitas</w:t>
      </w:r>
      <w:proofErr w:type="spellEnd"/>
      <w:r w:rsidRPr="000D6962">
        <w:rPr>
          <w:sz w:val="20"/>
          <w:szCs w:val="20"/>
          <w:lang w:val="en-ID"/>
        </w:rPr>
        <w:t xml:space="preserve">, </w:t>
      </w:r>
      <w:proofErr w:type="spellStart"/>
      <w:r w:rsidRPr="000D6962">
        <w:rPr>
          <w:sz w:val="20"/>
          <w:szCs w:val="20"/>
          <w:lang w:val="en-ID"/>
        </w:rPr>
        <w:t>nilai</w:t>
      </w:r>
      <w:proofErr w:type="spellEnd"/>
      <w:r w:rsidRPr="000D6962">
        <w:rPr>
          <w:sz w:val="20"/>
          <w:szCs w:val="20"/>
          <w:lang w:val="en-ID"/>
        </w:rPr>
        <w:t xml:space="preserve"> </w:t>
      </w:r>
      <w:proofErr w:type="spellStart"/>
      <w:r w:rsidRPr="000D6962">
        <w:rPr>
          <w:sz w:val="20"/>
          <w:szCs w:val="20"/>
          <w:lang w:val="en-ID"/>
        </w:rPr>
        <w:t>signifikansi</w:t>
      </w:r>
      <w:proofErr w:type="spellEnd"/>
      <w:r w:rsidRPr="000D6962">
        <w:rPr>
          <w:sz w:val="20"/>
          <w:szCs w:val="20"/>
          <w:lang w:val="en-ID"/>
        </w:rPr>
        <w:t xml:space="preserve"> </w:t>
      </w:r>
      <w:r w:rsidRPr="000D6962">
        <w:rPr>
          <w:i/>
          <w:iCs/>
          <w:sz w:val="20"/>
          <w:szCs w:val="20"/>
          <w:lang w:val="en-ID"/>
        </w:rPr>
        <w:t>deviation from linearity</w:t>
      </w:r>
      <w:r w:rsidRPr="000D6962">
        <w:rPr>
          <w:sz w:val="20"/>
          <w:szCs w:val="20"/>
          <w:lang w:val="en-ID"/>
        </w:rPr>
        <w:t xml:space="preserve"> yang </w:t>
      </w:r>
      <w:proofErr w:type="spellStart"/>
      <w:r w:rsidRPr="000D6962">
        <w:rPr>
          <w:sz w:val="20"/>
          <w:szCs w:val="20"/>
          <w:lang w:val="en-ID"/>
        </w:rPr>
        <w:t>lebih</w:t>
      </w:r>
      <w:proofErr w:type="spellEnd"/>
      <w:r w:rsidRPr="000D6962">
        <w:rPr>
          <w:sz w:val="20"/>
          <w:szCs w:val="20"/>
          <w:lang w:val="en-ID"/>
        </w:rPr>
        <w:t xml:space="preserve"> </w:t>
      </w:r>
      <w:proofErr w:type="spellStart"/>
      <w:r w:rsidRPr="000D6962">
        <w:rPr>
          <w:sz w:val="20"/>
          <w:szCs w:val="20"/>
          <w:lang w:val="en-ID"/>
        </w:rPr>
        <w:t>besar</w:t>
      </w:r>
      <w:proofErr w:type="spellEnd"/>
      <w:r w:rsidRPr="000D6962">
        <w:rPr>
          <w:sz w:val="20"/>
          <w:szCs w:val="20"/>
          <w:lang w:val="en-ID"/>
        </w:rPr>
        <w:t xml:space="preserve"> </w:t>
      </w:r>
      <w:proofErr w:type="spellStart"/>
      <w:r w:rsidRPr="000D6962">
        <w:rPr>
          <w:sz w:val="20"/>
          <w:szCs w:val="20"/>
          <w:lang w:val="en-ID"/>
        </w:rPr>
        <w:t>dari</w:t>
      </w:r>
      <w:proofErr w:type="spellEnd"/>
      <w:r w:rsidRPr="000D6962">
        <w:rPr>
          <w:sz w:val="20"/>
          <w:szCs w:val="20"/>
          <w:lang w:val="en-ID"/>
        </w:rPr>
        <w:t xml:space="preserve"> 0,05 </w:t>
      </w:r>
      <w:proofErr w:type="spellStart"/>
      <w:r w:rsidRPr="000D6962">
        <w:rPr>
          <w:sz w:val="20"/>
          <w:szCs w:val="20"/>
          <w:lang w:val="en-ID"/>
        </w:rPr>
        <w:t>menandakan</w:t>
      </w:r>
      <w:proofErr w:type="spellEnd"/>
      <w:r w:rsidRPr="000D6962">
        <w:rPr>
          <w:sz w:val="20"/>
          <w:szCs w:val="20"/>
          <w:lang w:val="en-ID"/>
        </w:rPr>
        <w:t xml:space="preserve"> </w:t>
      </w:r>
      <w:proofErr w:type="spellStart"/>
      <w:r w:rsidRPr="000D6962">
        <w:rPr>
          <w:sz w:val="20"/>
          <w:szCs w:val="20"/>
          <w:lang w:val="en-ID"/>
        </w:rPr>
        <w:t>bahwa</w:t>
      </w:r>
      <w:proofErr w:type="spellEnd"/>
      <w:r w:rsidRPr="000D6962">
        <w:rPr>
          <w:sz w:val="20"/>
          <w:szCs w:val="20"/>
          <w:lang w:val="en-ID"/>
        </w:rPr>
        <w:t xml:space="preserve"> </w:t>
      </w:r>
      <w:proofErr w:type="spellStart"/>
      <w:r w:rsidRPr="000D6962">
        <w:rPr>
          <w:sz w:val="20"/>
          <w:szCs w:val="20"/>
          <w:lang w:val="en-ID"/>
        </w:rPr>
        <w:t>terdapat</w:t>
      </w:r>
      <w:proofErr w:type="spellEnd"/>
      <w:r w:rsidRPr="000D6962">
        <w:rPr>
          <w:sz w:val="20"/>
          <w:szCs w:val="20"/>
          <w:lang w:val="en-ID"/>
        </w:rPr>
        <w:t xml:space="preserve"> </w:t>
      </w:r>
      <w:proofErr w:type="spellStart"/>
      <w:r w:rsidRPr="000D6962">
        <w:rPr>
          <w:sz w:val="20"/>
          <w:szCs w:val="20"/>
          <w:lang w:val="en-ID"/>
        </w:rPr>
        <w:t>hubungan</w:t>
      </w:r>
      <w:proofErr w:type="spellEnd"/>
      <w:r w:rsidRPr="000D6962">
        <w:rPr>
          <w:sz w:val="20"/>
          <w:szCs w:val="20"/>
          <w:lang w:val="en-ID"/>
        </w:rPr>
        <w:t xml:space="preserve"> linier yang </w:t>
      </w:r>
      <w:proofErr w:type="spellStart"/>
      <w:r w:rsidRPr="000D6962">
        <w:rPr>
          <w:sz w:val="20"/>
          <w:szCs w:val="20"/>
          <w:lang w:val="en-ID"/>
        </w:rPr>
        <w:t>signifikan</w:t>
      </w:r>
      <w:proofErr w:type="spellEnd"/>
      <w:r w:rsidRPr="000D6962">
        <w:rPr>
          <w:sz w:val="20"/>
          <w:szCs w:val="20"/>
          <w:lang w:val="en-ID"/>
        </w:rPr>
        <w:t xml:space="preserve"> </w:t>
      </w:r>
      <w:proofErr w:type="spellStart"/>
      <w:r w:rsidRPr="000D6962">
        <w:rPr>
          <w:sz w:val="20"/>
          <w:szCs w:val="20"/>
          <w:lang w:val="en-ID"/>
        </w:rPr>
        <w:t>antara</w:t>
      </w:r>
      <w:proofErr w:type="spellEnd"/>
      <w:r w:rsidRPr="000D6962">
        <w:rPr>
          <w:sz w:val="20"/>
          <w:szCs w:val="20"/>
          <w:lang w:val="en-ID"/>
        </w:rPr>
        <w:t xml:space="preserve"> </w:t>
      </w:r>
      <w:proofErr w:type="spellStart"/>
      <w:r w:rsidRPr="000D6962">
        <w:rPr>
          <w:sz w:val="20"/>
          <w:szCs w:val="20"/>
          <w:lang w:val="en-ID"/>
        </w:rPr>
        <w:t>variabel</w:t>
      </w:r>
      <w:proofErr w:type="spellEnd"/>
      <w:r w:rsidRPr="000D6962">
        <w:rPr>
          <w:sz w:val="20"/>
          <w:szCs w:val="20"/>
          <w:lang w:val="en-ID"/>
        </w:rPr>
        <w:t xml:space="preserve"> </w:t>
      </w:r>
      <w:proofErr w:type="spellStart"/>
      <w:r w:rsidRPr="000D6962">
        <w:rPr>
          <w:sz w:val="20"/>
          <w:szCs w:val="20"/>
          <w:lang w:val="en-ID"/>
        </w:rPr>
        <w:t>independen</w:t>
      </w:r>
      <w:proofErr w:type="spellEnd"/>
      <w:r w:rsidRPr="000D6962">
        <w:rPr>
          <w:sz w:val="20"/>
          <w:szCs w:val="20"/>
          <w:lang w:val="en-ID"/>
        </w:rPr>
        <w:t xml:space="preserve"> dan </w:t>
      </w:r>
      <w:proofErr w:type="spellStart"/>
      <w:r w:rsidRPr="000D6962">
        <w:rPr>
          <w:sz w:val="20"/>
          <w:szCs w:val="20"/>
          <w:lang w:val="en-ID"/>
        </w:rPr>
        <w:t>variabel</w:t>
      </w:r>
      <w:proofErr w:type="spellEnd"/>
      <w:r w:rsidRPr="000D6962">
        <w:rPr>
          <w:sz w:val="20"/>
          <w:szCs w:val="20"/>
          <w:lang w:val="en-ID"/>
        </w:rPr>
        <w:t xml:space="preserve"> </w:t>
      </w:r>
      <w:proofErr w:type="spellStart"/>
      <w:r w:rsidRPr="000D6962">
        <w:rPr>
          <w:sz w:val="20"/>
          <w:szCs w:val="20"/>
          <w:lang w:val="en-ID"/>
        </w:rPr>
        <w:t>dependen</w:t>
      </w:r>
      <w:proofErr w:type="spellEnd"/>
      <w:r w:rsidRPr="000D6962">
        <w:rPr>
          <w:sz w:val="20"/>
          <w:szCs w:val="20"/>
          <w:lang w:val="en-ID"/>
        </w:rPr>
        <w:t xml:space="preserve">. </w:t>
      </w:r>
      <w:proofErr w:type="spellStart"/>
      <w:r w:rsidRPr="000D6962">
        <w:rPr>
          <w:sz w:val="20"/>
          <w:szCs w:val="20"/>
          <w:lang w:val="en-ID"/>
        </w:rPr>
        <w:t>Sebaliknya</w:t>
      </w:r>
      <w:proofErr w:type="spellEnd"/>
      <w:r w:rsidRPr="000D6962">
        <w:rPr>
          <w:sz w:val="20"/>
          <w:szCs w:val="20"/>
          <w:lang w:val="en-ID"/>
        </w:rPr>
        <w:t xml:space="preserve">, </w:t>
      </w:r>
      <w:proofErr w:type="spellStart"/>
      <w:r w:rsidRPr="000D6962">
        <w:rPr>
          <w:sz w:val="20"/>
          <w:szCs w:val="20"/>
          <w:lang w:val="en-ID"/>
        </w:rPr>
        <w:t>apabila</w:t>
      </w:r>
      <w:proofErr w:type="spellEnd"/>
      <w:r w:rsidRPr="000D6962">
        <w:rPr>
          <w:sz w:val="20"/>
          <w:szCs w:val="20"/>
          <w:lang w:val="en-ID"/>
        </w:rPr>
        <w:t xml:space="preserve"> </w:t>
      </w:r>
      <w:proofErr w:type="spellStart"/>
      <w:r w:rsidRPr="000D6962">
        <w:rPr>
          <w:sz w:val="20"/>
          <w:szCs w:val="20"/>
          <w:lang w:val="en-ID"/>
        </w:rPr>
        <w:t>nilai</w:t>
      </w:r>
      <w:proofErr w:type="spellEnd"/>
      <w:r w:rsidRPr="000D6962">
        <w:rPr>
          <w:sz w:val="20"/>
          <w:szCs w:val="20"/>
          <w:lang w:val="en-ID"/>
        </w:rPr>
        <w:t xml:space="preserve"> </w:t>
      </w:r>
      <w:proofErr w:type="spellStart"/>
      <w:r w:rsidRPr="000D6962">
        <w:rPr>
          <w:sz w:val="20"/>
          <w:szCs w:val="20"/>
          <w:lang w:val="en-ID"/>
        </w:rPr>
        <w:t>signifikansi</w:t>
      </w:r>
      <w:proofErr w:type="spellEnd"/>
      <w:r w:rsidRPr="000D6962">
        <w:rPr>
          <w:sz w:val="20"/>
          <w:szCs w:val="20"/>
          <w:lang w:val="en-ID"/>
        </w:rPr>
        <w:t xml:space="preserve"> </w:t>
      </w:r>
      <w:proofErr w:type="spellStart"/>
      <w:r w:rsidRPr="000D6962">
        <w:rPr>
          <w:sz w:val="20"/>
          <w:szCs w:val="20"/>
          <w:lang w:val="en-ID"/>
        </w:rPr>
        <w:t>deviasi</w:t>
      </w:r>
      <w:proofErr w:type="spellEnd"/>
      <w:r w:rsidRPr="000D6962">
        <w:rPr>
          <w:sz w:val="20"/>
          <w:szCs w:val="20"/>
          <w:lang w:val="en-ID"/>
        </w:rPr>
        <w:t xml:space="preserve"> </w:t>
      </w:r>
      <w:proofErr w:type="spellStart"/>
      <w:r w:rsidRPr="000D6962">
        <w:rPr>
          <w:sz w:val="20"/>
          <w:szCs w:val="20"/>
          <w:lang w:val="en-ID"/>
        </w:rPr>
        <w:t>tersebut</w:t>
      </w:r>
      <w:proofErr w:type="spellEnd"/>
      <w:r w:rsidRPr="000D6962">
        <w:rPr>
          <w:sz w:val="20"/>
          <w:szCs w:val="20"/>
          <w:lang w:val="en-ID"/>
        </w:rPr>
        <w:t xml:space="preserve"> </w:t>
      </w:r>
      <w:proofErr w:type="spellStart"/>
      <w:r w:rsidRPr="000D6962">
        <w:rPr>
          <w:sz w:val="20"/>
          <w:szCs w:val="20"/>
          <w:lang w:val="en-ID"/>
        </w:rPr>
        <w:t>kurang</w:t>
      </w:r>
      <w:proofErr w:type="spellEnd"/>
      <w:r w:rsidRPr="000D6962">
        <w:rPr>
          <w:sz w:val="20"/>
          <w:szCs w:val="20"/>
          <w:lang w:val="en-ID"/>
        </w:rPr>
        <w:t xml:space="preserve"> </w:t>
      </w:r>
      <w:proofErr w:type="spellStart"/>
      <w:r w:rsidRPr="000D6962">
        <w:rPr>
          <w:sz w:val="20"/>
          <w:szCs w:val="20"/>
          <w:lang w:val="en-ID"/>
        </w:rPr>
        <w:t>dari</w:t>
      </w:r>
      <w:proofErr w:type="spellEnd"/>
      <w:r w:rsidRPr="000D6962">
        <w:rPr>
          <w:sz w:val="20"/>
          <w:szCs w:val="20"/>
          <w:lang w:val="en-ID"/>
        </w:rPr>
        <w:t xml:space="preserve"> 0,05, </w:t>
      </w:r>
      <w:proofErr w:type="spellStart"/>
      <w:r w:rsidRPr="000D6962">
        <w:rPr>
          <w:sz w:val="20"/>
          <w:szCs w:val="20"/>
          <w:lang w:val="en-ID"/>
        </w:rPr>
        <w:t>maka</w:t>
      </w:r>
      <w:proofErr w:type="spellEnd"/>
      <w:r w:rsidRPr="000D6962">
        <w:rPr>
          <w:sz w:val="20"/>
          <w:szCs w:val="20"/>
          <w:lang w:val="en-ID"/>
        </w:rPr>
        <w:t xml:space="preserve"> </w:t>
      </w:r>
      <w:proofErr w:type="spellStart"/>
      <w:r w:rsidRPr="000D6962">
        <w:rPr>
          <w:sz w:val="20"/>
          <w:szCs w:val="20"/>
          <w:lang w:val="en-ID"/>
        </w:rPr>
        <w:t>dapat</w:t>
      </w:r>
      <w:proofErr w:type="spellEnd"/>
      <w:r w:rsidRPr="000D6962">
        <w:rPr>
          <w:sz w:val="20"/>
          <w:szCs w:val="20"/>
          <w:lang w:val="en-ID"/>
        </w:rPr>
        <w:t xml:space="preserve"> </w:t>
      </w:r>
      <w:proofErr w:type="spellStart"/>
      <w:r w:rsidRPr="000D6962">
        <w:rPr>
          <w:sz w:val="20"/>
          <w:szCs w:val="20"/>
          <w:lang w:val="en-ID"/>
        </w:rPr>
        <w:t>disimpulkan</w:t>
      </w:r>
      <w:proofErr w:type="spellEnd"/>
      <w:r w:rsidRPr="000D6962">
        <w:rPr>
          <w:sz w:val="20"/>
          <w:szCs w:val="20"/>
          <w:lang w:val="en-ID"/>
        </w:rPr>
        <w:t xml:space="preserve"> </w:t>
      </w:r>
      <w:proofErr w:type="spellStart"/>
      <w:r w:rsidRPr="000D6962">
        <w:rPr>
          <w:sz w:val="20"/>
          <w:szCs w:val="20"/>
          <w:lang w:val="en-ID"/>
        </w:rPr>
        <w:t>bahwa</w:t>
      </w:r>
      <w:proofErr w:type="spellEnd"/>
      <w:r w:rsidRPr="000D6962">
        <w:rPr>
          <w:sz w:val="20"/>
          <w:szCs w:val="20"/>
          <w:lang w:val="en-ID"/>
        </w:rPr>
        <w:t xml:space="preserve"> </w:t>
      </w:r>
      <w:proofErr w:type="spellStart"/>
      <w:r w:rsidRPr="000D6962">
        <w:rPr>
          <w:sz w:val="20"/>
          <w:szCs w:val="20"/>
          <w:lang w:val="en-ID"/>
        </w:rPr>
        <w:t>hubungan</w:t>
      </w:r>
      <w:proofErr w:type="spellEnd"/>
      <w:r w:rsidRPr="000D6962">
        <w:rPr>
          <w:sz w:val="20"/>
          <w:szCs w:val="20"/>
          <w:lang w:val="en-ID"/>
        </w:rPr>
        <w:t xml:space="preserve"> linier yang </w:t>
      </w:r>
      <w:proofErr w:type="spellStart"/>
      <w:r w:rsidRPr="000D6962">
        <w:rPr>
          <w:sz w:val="20"/>
          <w:szCs w:val="20"/>
          <w:lang w:val="en-ID"/>
        </w:rPr>
        <w:t>signifikan</w:t>
      </w:r>
      <w:proofErr w:type="spellEnd"/>
      <w:r w:rsidRPr="000D6962">
        <w:rPr>
          <w:sz w:val="20"/>
          <w:szCs w:val="20"/>
          <w:lang w:val="en-ID"/>
        </w:rPr>
        <w:t xml:space="preserve"> </w:t>
      </w:r>
      <w:proofErr w:type="spellStart"/>
      <w:r w:rsidRPr="000D6962">
        <w:rPr>
          <w:sz w:val="20"/>
          <w:szCs w:val="20"/>
          <w:lang w:val="en-ID"/>
        </w:rPr>
        <w:t>antara</w:t>
      </w:r>
      <w:proofErr w:type="spellEnd"/>
      <w:r w:rsidRPr="000D6962">
        <w:rPr>
          <w:sz w:val="20"/>
          <w:szCs w:val="20"/>
          <w:lang w:val="en-ID"/>
        </w:rPr>
        <w:t xml:space="preserve"> </w:t>
      </w:r>
      <w:proofErr w:type="spellStart"/>
      <w:r w:rsidRPr="000D6962">
        <w:rPr>
          <w:sz w:val="20"/>
          <w:szCs w:val="20"/>
          <w:lang w:val="en-ID"/>
        </w:rPr>
        <w:t>variabel</w:t>
      </w:r>
      <w:proofErr w:type="spellEnd"/>
      <w:r w:rsidRPr="000D6962">
        <w:rPr>
          <w:sz w:val="20"/>
          <w:szCs w:val="20"/>
          <w:lang w:val="en-ID"/>
        </w:rPr>
        <w:t xml:space="preserve"> </w:t>
      </w:r>
      <w:proofErr w:type="spellStart"/>
      <w:r w:rsidRPr="000D6962">
        <w:rPr>
          <w:sz w:val="20"/>
          <w:szCs w:val="20"/>
          <w:lang w:val="en-ID"/>
        </w:rPr>
        <w:t>independen</w:t>
      </w:r>
      <w:proofErr w:type="spellEnd"/>
      <w:r w:rsidRPr="000D6962">
        <w:rPr>
          <w:sz w:val="20"/>
          <w:szCs w:val="20"/>
          <w:lang w:val="en-ID"/>
        </w:rPr>
        <w:t xml:space="preserve"> dan </w:t>
      </w:r>
      <w:proofErr w:type="spellStart"/>
      <w:r w:rsidRPr="000D6962">
        <w:rPr>
          <w:sz w:val="20"/>
          <w:szCs w:val="20"/>
          <w:lang w:val="en-ID"/>
        </w:rPr>
        <w:t>dependen</w:t>
      </w:r>
      <w:proofErr w:type="spellEnd"/>
      <w:r w:rsidRPr="000D6962">
        <w:rPr>
          <w:sz w:val="20"/>
          <w:szCs w:val="20"/>
          <w:lang w:val="en-ID"/>
        </w:rPr>
        <w:t xml:space="preserve"> </w:t>
      </w:r>
      <w:proofErr w:type="spellStart"/>
      <w:r w:rsidRPr="000D6962">
        <w:rPr>
          <w:sz w:val="20"/>
          <w:szCs w:val="20"/>
          <w:lang w:val="en-ID"/>
        </w:rPr>
        <w:t>tidak</w:t>
      </w:r>
      <w:proofErr w:type="spellEnd"/>
      <w:r w:rsidRPr="000D6962">
        <w:rPr>
          <w:sz w:val="20"/>
          <w:szCs w:val="20"/>
          <w:lang w:val="en-ID"/>
        </w:rPr>
        <w:t xml:space="preserve"> </w:t>
      </w:r>
      <w:proofErr w:type="spellStart"/>
      <w:r w:rsidRPr="000D6962">
        <w:rPr>
          <w:sz w:val="20"/>
          <w:szCs w:val="20"/>
          <w:lang w:val="en-ID"/>
        </w:rPr>
        <w:t>terpenuhi</w:t>
      </w:r>
      <w:proofErr w:type="spellEnd"/>
      <w:r w:rsidRPr="000D6962">
        <w:rPr>
          <w:sz w:val="20"/>
          <w:szCs w:val="20"/>
          <w:lang w:val="en-ID"/>
        </w:rPr>
        <w:t>.</w:t>
      </w:r>
      <w:r w:rsidRPr="000D6962">
        <w:rPr>
          <w:sz w:val="20"/>
          <w:szCs w:val="20"/>
        </w:rPr>
        <w:t xml:space="preserve"> </w:t>
      </w:r>
      <w:r w:rsidR="008F145D" w:rsidRPr="000D6962">
        <w:rPr>
          <w:sz w:val="20"/>
          <w:szCs w:val="20"/>
        </w:rPr>
        <w:t>D</w:t>
      </w:r>
      <w:r w:rsidR="007E1AF7" w:rsidRPr="000D6962">
        <w:rPr>
          <w:sz w:val="20"/>
          <w:szCs w:val="20"/>
        </w:rPr>
        <w:t>iketahui bahwa berdasarkan tabel hasil uji linieritas</w:t>
      </w:r>
      <w:r w:rsidR="002F5A26" w:rsidRPr="000D6962">
        <w:rPr>
          <w:sz w:val="20"/>
          <w:szCs w:val="20"/>
        </w:rPr>
        <w:t xml:space="preserve"> </w:t>
      </w:r>
      <w:r w:rsidR="007E1AF7" w:rsidRPr="000D6962">
        <w:rPr>
          <w:sz w:val="20"/>
          <w:szCs w:val="20"/>
        </w:rPr>
        <w:t xml:space="preserve">diperoleh </w:t>
      </w:r>
      <w:r w:rsidRPr="000D6962">
        <w:rPr>
          <w:sz w:val="20"/>
          <w:szCs w:val="20"/>
        </w:rPr>
        <w:t xml:space="preserve">nilai </w:t>
      </w:r>
      <w:r w:rsidR="007E1AF7" w:rsidRPr="000D6962">
        <w:rPr>
          <w:sz w:val="20"/>
          <w:szCs w:val="20"/>
        </w:rPr>
        <w:t>sig = 0,065 &gt; 0,05 maka data pada penelitian ini dapat dinyatakan terdapat hubungan yang linear antara motivasi kerja dan kinerja driver.</w:t>
      </w:r>
      <w:r w:rsidRPr="000D6962">
        <w:rPr>
          <w:sz w:val="20"/>
          <w:szCs w:val="20"/>
        </w:rPr>
        <w:t xml:space="preserve"> Dip</w:t>
      </w:r>
      <w:r w:rsidR="00654F5B" w:rsidRPr="000D6962">
        <w:rPr>
          <w:sz w:val="20"/>
          <w:szCs w:val="20"/>
        </w:rPr>
        <w:t>ero</w:t>
      </w:r>
      <w:r w:rsidR="009D1334" w:rsidRPr="000D6962">
        <w:rPr>
          <w:sz w:val="20"/>
          <w:szCs w:val="20"/>
        </w:rPr>
        <w:t xml:space="preserve">leh </w:t>
      </w:r>
      <w:r w:rsidRPr="000D6962">
        <w:rPr>
          <w:sz w:val="20"/>
          <w:szCs w:val="20"/>
        </w:rPr>
        <w:t>nilai</w:t>
      </w:r>
      <w:r w:rsidR="007E1AF7" w:rsidRPr="000D6962">
        <w:rPr>
          <w:sz w:val="20"/>
          <w:szCs w:val="20"/>
        </w:rPr>
        <w:t xml:space="preserve"> </w:t>
      </w:r>
      <w:r w:rsidR="007E1AF7" w:rsidRPr="000D6962">
        <w:rPr>
          <w:sz w:val="20"/>
          <w:szCs w:val="20"/>
        </w:rPr>
        <w:lastRenderedPageBreak/>
        <w:t>sig = 0,076 &gt; 0,05 maka data pada penelitian ini dapat dinyatakan terdapat hubungan yang linear anatara keterampilan komunikasi dan kinerja driver.</w:t>
      </w:r>
    </w:p>
    <w:p w14:paraId="358C0378" w14:textId="3C76E8E7" w:rsidR="00E41613" w:rsidRPr="000D6962" w:rsidRDefault="00E41613" w:rsidP="00965FB8">
      <w:pPr>
        <w:pStyle w:val="ListParagraph"/>
        <w:ind w:left="1287"/>
        <w:jc w:val="center"/>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03"/>
        <w:gridCol w:w="1672"/>
        <w:gridCol w:w="1672"/>
        <w:gridCol w:w="2407"/>
        <w:gridCol w:w="2406"/>
      </w:tblGrid>
      <w:tr w:rsidR="00E41613" w:rsidRPr="000D6962" w14:paraId="2EB27465" w14:textId="77777777" w:rsidTr="000B306E">
        <w:trPr>
          <w:cantSplit/>
          <w:jc w:val="center"/>
        </w:trPr>
        <w:tc>
          <w:tcPr>
            <w:tcW w:w="5000" w:type="pct"/>
            <w:gridSpan w:val="5"/>
            <w:tcBorders>
              <w:top w:val="nil"/>
              <w:left w:val="nil"/>
              <w:bottom w:val="nil"/>
              <w:right w:val="nil"/>
            </w:tcBorders>
            <w:shd w:val="clear" w:color="auto" w:fill="FFFFFF"/>
            <w:vAlign w:val="center"/>
          </w:tcPr>
          <w:p w14:paraId="576DE9E2" w14:textId="38D1B3D8" w:rsidR="00E41613" w:rsidRPr="000D6962" w:rsidRDefault="00384768" w:rsidP="00965FB8">
            <w:pPr>
              <w:autoSpaceDE w:val="0"/>
              <w:autoSpaceDN w:val="0"/>
              <w:adjustRightInd w:val="0"/>
              <w:spacing w:line="320" w:lineRule="atLeast"/>
              <w:ind w:left="60" w:right="60"/>
              <w:jc w:val="center"/>
              <w:rPr>
                <w:sz w:val="20"/>
                <w:szCs w:val="20"/>
                <w:lang w:val="en-US"/>
              </w:rPr>
            </w:pPr>
            <w:r w:rsidRPr="000D6962">
              <w:rPr>
                <w:b/>
                <w:bCs/>
                <w:sz w:val="20"/>
                <w:szCs w:val="20"/>
              </w:rPr>
              <w:t>Tabel 4.</w:t>
            </w:r>
            <w:r w:rsidRPr="000D6962">
              <w:rPr>
                <w:sz w:val="20"/>
                <w:szCs w:val="20"/>
              </w:rPr>
              <w:t xml:space="preserve"> Uji koefisien determinasi</w:t>
            </w:r>
          </w:p>
        </w:tc>
      </w:tr>
      <w:tr w:rsidR="00384768" w:rsidRPr="000D6962" w14:paraId="633F0A70" w14:textId="77777777" w:rsidTr="000B306E">
        <w:trPr>
          <w:cantSplit/>
          <w:jc w:val="center"/>
        </w:trPr>
        <w:tc>
          <w:tcPr>
            <w:tcW w:w="5000" w:type="pct"/>
            <w:gridSpan w:val="5"/>
            <w:tcBorders>
              <w:top w:val="nil"/>
              <w:left w:val="nil"/>
              <w:bottom w:val="single" w:sz="4" w:space="0" w:color="auto"/>
              <w:right w:val="nil"/>
            </w:tcBorders>
            <w:shd w:val="clear" w:color="auto" w:fill="FFFFFF"/>
            <w:vAlign w:val="center"/>
          </w:tcPr>
          <w:p w14:paraId="7284946D" w14:textId="6C6FCEDF" w:rsidR="00384768" w:rsidRPr="000D6962" w:rsidRDefault="00384768" w:rsidP="00384768">
            <w:pPr>
              <w:autoSpaceDE w:val="0"/>
              <w:autoSpaceDN w:val="0"/>
              <w:adjustRightInd w:val="0"/>
              <w:spacing w:line="320" w:lineRule="atLeast"/>
              <w:ind w:left="60" w:right="60"/>
              <w:jc w:val="center"/>
              <w:rPr>
                <w:b/>
                <w:bCs/>
                <w:sz w:val="20"/>
                <w:szCs w:val="20"/>
                <w:lang w:val="en-US"/>
              </w:rPr>
            </w:pPr>
            <w:r w:rsidRPr="000D6962">
              <w:rPr>
                <w:b/>
                <w:bCs/>
                <w:sz w:val="20"/>
                <w:szCs w:val="20"/>
                <w:lang w:val="en-US"/>
              </w:rPr>
              <w:t xml:space="preserve">Model </w:t>
            </w:r>
            <w:proofErr w:type="spellStart"/>
            <w:r w:rsidRPr="000D6962">
              <w:rPr>
                <w:b/>
                <w:bCs/>
                <w:sz w:val="20"/>
                <w:szCs w:val="20"/>
                <w:lang w:val="en-US"/>
              </w:rPr>
              <w:t>Summary</w:t>
            </w:r>
            <w:r w:rsidRPr="000D6962">
              <w:rPr>
                <w:b/>
                <w:bCs/>
                <w:sz w:val="20"/>
                <w:szCs w:val="20"/>
                <w:vertAlign w:val="superscript"/>
                <w:lang w:val="en-US"/>
              </w:rPr>
              <w:t>b</w:t>
            </w:r>
            <w:proofErr w:type="spellEnd"/>
          </w:p>
        </w:tc>
      </w:tr>
      <w:tr w:rsidR="00384768" w:rsidRPr="000D6962" w14:paraId="7855DC1F" w14:textId="77777777" w:rsidTr="000B306E">
        <w:trPr>
          <w:cantSplit/>
          <w:jc w:val="center"/>
        </w:trPr>
        <w:tc>
          <w:tcPr>
            <w:tcW w:w="643" w:type="pct"/>
            <w:tcBorders>
              <w:top w:val="single" w:sz="4" w:space="0" w:color="auto"/>
              <w:left w:val="nil"/>
              <w:bottom w:val="nil"/>
              <w:right w:val="nil"/>
            </w:tcBorders>
            <w:shd w:val="clear" w:color="auto" w:fill="FFFFFF"/>
            <w:vAlign w:val="bottom"/>
          </w:tcPr>
          <w:p w14:paraId="0F2812BF" w14:textId="77777777" w:rsidR="00384768" w:rsidRPr="000D6962" w:rsidRDefault="00384768" w:rsidP="00384768">
            <w:pPr>
              <w:autoSpaceDE w:val="0"/>
              <w:autoSpaceDN w:val="0"/>
              <w:adjustRightInd w:val="0"/>
              <w:spacing w:line="320" w:lineRule="atLeast"/>
              <w:ind w:left="60" w:right="60"/>
              <w:rPr>
                <w:sz w:val="20"/>
                <w:szCs w:val="20"/>
                <w:lang w:val="en-US"/>
              </w:rPr>
            </w:pPr>
            <w:r w:rsidRPr="000D6962">
              <w:rPr>
                <w:sz w:val="20"/>
                <w:szCs w:val="20"/>
                <w:lang w:val="en-US"/>
              </w:rPr>
              <w:t>Model</w:t>
            </w:r>
          </w:p>
        </w:tc>
        <w:tc>
          <w:tcPr>
            <w:tcW w:w="893" w:type="pct"/>
            <w:tcBorders>
              <w:top w:val="single" w:sz="4" w:space="0" w:color="auto"/>
              <w:left w:val="nil"/>
              <w:bottom w:val="nil"/>
              <w:right w:val="nil"/>
            </w:tcBorders>
            <w:shd w:val="clear" w:color="auto" w:fill="FFFFFF"/>
            <w:vAlign w:val="bottom"/>
          </w:tcPr>
          <w:p w14:paraId="0F63EAE1" w14:textId="77777777" w:rsidR="00384768" w:rsidRPr="000D6962" w:rsidRDefault="00384768" w:rsidP="00384768">
            <w:pPr>
              <w:autoSpaceDE w:val="0"/>
              <w:autoSpaceDN w:val="0"/>
              <w:adjustRightInd w:val="0"/>
              <w:spacing w:line="320" w:lineRule="atLeast"/>
              <w:ind w:left="60" w:right="60"/>
              <w:jc w:val="center"/>
              <w:rPr>
                <w:sz w:val="20"/>
                <w:szCs w:val="20"/>
                <w:lang w:val="en-US"/>
              </w:rPr>
            </w:pPr>
            <w:r w:rsidRPr="000D6962">
              <w:rPr>
                <w:sz w:val="20"/>
                <w:szCs w:val="20"/>
                <w:lang w:val="en-US"/>
              </w:rPr>
              <w:t>R</w:t>
            </w:r>
          </w:p>
        </w:tc>
        <w:tc>
          <w:tcPr>
            <w:tcW w:w="893" w:type="pct"/>
            <w:tcBorders>
              <w:top w:val="single" w:sz="4" w:space="0" w:color="auto"/>
              <w:left w:val="nil"/>
              <w:bottom w:val="nil"/>
              <w:right w:val="nil"/>
            </w:tcBorders>
            <w:shd w:val="clear" w:color="auto" w:fill="FFFFFF"/>
            <w:vAlign w:val="bottom"/>
          </w:tcPr>
          <w:p w14:paraId="073663C7" w14:textId="77777777" w:rsidR="00384768" w:rsidRPr="000D6962" w:rsidRDefault="00384768" w:rsidP="00384768">
            <w:pPr>
              <w:autoSpaceDE w:val="0"/>
              <w:autoSpaceDN w:val="0"/>
              <w:adjustRightInd w:val="0"/>
              <w:spacing w:line="320" w:lineRule="atLeast"/>
              <w:ind w:left="60" w:right="60"/>
              <w:jc w:val="center"/>
              <w:rPr>
                <w:sz w:val="20"/>
                <w:szCs w:val="20"/>
                <w:lang w:val="en-US"/>
              </w:rPr>
            </w:pPr>
            <w:r w:rsidRPr="000D6962">
              <w:rPr>
                <w:sz w:val="20"/>
                <w:szCs w:val="20"/>
                <w:lang w:val="en-US"/>
              </w:rPr>
              <w:t>R Square</w:t>
            </w:r>
          </w:p>
        </w:tc>
        <w:tc>
          <w:tcPr>
            <w:tcW w:w="1286" w:type="pct"/>
            <w:tcBorders>
              <w:top w:val="single" w:sz="4" w:space="0" w:color="auto"/>
              <w:left w:val="nil"/>
              <w:bottom w:val="nil"/>
              <w:right w:val="nil"/>
            </w:tcBorders>
            <w:shd w:val="clear" w:color="auto" w:fill="FFFFFF"/>
            <w:vAlign w:val="bottom"/>
          </w:tcPr>
          <w:p w14:paraId="4C9E78F2" w14:textId="77777777" w:rsidR="00384768" w:rsidRPr="000D6962" w:rsidRDefault="00384768" w:rsidP="00384768">
            <w:pPr>
              <w:autoSpaceDE w:val="0"/>
              <w:autoSpaceDN w:val="0"/>
              <w:adjustRightInd w:val="0"/>
              <w:spacing w:line="320" w:lineRule="atLeast"/>
              <w:ind w:left="60" w:right="60"/>
              <w:jc w:val="center"/>
              <w:rPr>
                <w:sz w:val="20"/>
                <w:szCs w:val="20"/>
                <w:lang w:val="en-US"/>
              </w:rPr>
            </w:pPr>
            <w:r w:rsidRPr="000D6962">
              <w:rPr>
                <w:sz w:val="20"/>
                <w:szCs w:val="20"/>
                <w:lang w:val="en-US"/>
              </w:rPr>
              <w:t>Adjusted R Square</w:t>
            </w:r>
          </w:p>
        </w:tc>
        <w:tc>
          <w:tcPr>
            <w:tcW w:w="1285" w:type="pct"/>
            <w:tcBorders>
              <w:top w:val="single" w:sz="4" w:space="0" w:color="auto"/>
              <w:left w:val="nil"/>
              <w:bottom w:val="nil"/>
              <w:right w:val="nil"/>
            </w:tcBorders>
            <w:shd w:val="clear" w:color="auto" w:fill="FFFFFF"/>
            <w:vAlign w:val="bottom"/>
          </w:tcPr>
          <w:p w14:paraId="7692C9D5" w14:textId="77777777" w:rsidR="00384768" w:rsidRPr="000D6962" w:rsidRDefault="00384768" w:rsidP="00384768">
            <w:pPr>
              <w:autoSpaceDE w:val="0"/>
              <w:autoSpaceDN w:val="0"/>
              <w:adjustRightInd w:val="0"/>
              <w:spacing w:line="320" w:lineRule="atLeast"/>
              <w:ind w:left="60" w:right="60"/>
              <w:jc w:val="center"/>
              <w:rPr>
                <w:sz w:val="20"/>
                <w:szCs w:val="20"/>
                <w:lang w:val="en-US"/>
              </w:rPr>
            </w:pPr>
            <w:r w:rsidRPr="000D6962">
              <w:rPr>
                <w:sz w:val="20"/>
                <w:szCs w:val="20"/>
                <w:lang w:val="en-US"/>
              </w:rPr>
              <w:t>Std. Error of the Estimate</w:t>
            </w:r>
          </w:p>
        </w:tc>
      </w:tr>
      <w:tr w:rsidR="00384768" w:rsidRPr="000D6962" w14:paraId="4F68E9AE" w14:textId="77777777" w:rsidTr="000B306E">
        <w:trPr>
          <w:cantSplit/>
          <w:jc w:val="center"/>
        </w:trPr>
        <w:tc>
          <w:tcPr>
            <w:tcW w:w="643" w:type="pct"/>
            <w:tcBorders>
              <w:top w:val="nil"/>
              <w:left w:val="nil"/>
              <w:bottom w:val="single" w:sz="4" w:space="0" w:color="auto"/>
              <w:right w:val="nil"/>
            </w:tcBorders>
          </w:tcPr>
          <w:p w14:paraId="10EA9943" w14:textId="77777777" w:rsidR="00384768" w:rsidRPr="000D6962" w:rsidRDefault="00384768" w:rsidP="00384768">
            <w:pPr>
              <w:autoSpaceDE w:val="0"/>
              <w:autoSpaceDN w:val="0"/>
              <w:adjustRightInd w:val="0"/>
              <w:spacing w:line="320" w:lineRule="atLeast"/>
              <w:ind w:left="60" w:right="60"/>
              <w:rPr>
                <w:sz w:val="20"/>
                <w:szCs w:val="20"/>
                <w:lang w:val="en-US"/>
              </w:rPr>
            </w:pPr>
            <w:r w:rsidRPr="000D6962">
              <w:rPr>
                <w:sz w:val="20"/>
                <w:szCs w:val="20"/>
                <w:lang w:val="en-US"/>
              </w:rPr>
              <w:t>1</w:t>
            </w:r>
          </w:p>
        </w:tc>
        <w:tc>
          <w:tcPr>
            <w:tcW w:w="893" w:type="pct"/>
            <w:tcBorders>
              <w:top w:val="nil"/>
              <w:left w:val="nil"/>
              <w:bottom w:val="single" w:sz="4" w:space="0" w:color="auto"/>
              <w:right w:val="nil"/>
            </w:tcBorders>
          </w:tcPr>
          <w:p w14:paraId="13064688" w14:textId="77777777" w:rsidR="00384768" w:rsidRPr="000D6962" w:rsidRDefault="00384768" w:rsidP="00384768">
            <w:pPr>
              <w:autoSpaceDE w:val="0"/>
              <w:autoSpaceDN w:val="0"/>
              <w:adjustRightInd w:val="0"/>
              <w:spacing w:line="320" w:lineRule="atLeast"/>
              <w:ind w:left="60" w:right="60"/>
              <w:jc w:val="right"/>
              <w:rPr>
                <w:sz w:val="20"/>
                <w:szCs w:val="20"/>
                <w:lang w:val="en-US"/>
              </w:rPr>
            </w:pPr>
            <w:r w:rsidRPr="000D6962">
              <w:rPr>
                <w:sz w:val="20"/>
                <w:szCs w:val="20"/>
                <w:lang w:val="en-US"/>
              </w:rPr>
              <w:t>.806</w:t>
            </w:r>
            <w:r w:rsidRPr="000D6962">
              <w:rPr>
                <w:sz w:val="20"/>
                <w:szCs w:val="20"/>
                <w:vertAlign w:val="superscript"/>
                <w:lang w:val="en-US"/>
              </w:rPr>
              <w:t>a</w:t>
            </w:r>
          </w:p>
        </w:tc>
        <w:tc>
          <w:tcPr>
            <w:tcW w:w="893" w:type="pct"/>
            <w:tcBorders>
              <w:top w:val="nil"/>
              <w:left w:val="nil"/>
              <w:bottom w:val="single" w:sz="4" w:space="0" w:color="auto"/>
              <w:right w:val="nil"/>
            </w:tcBorders>
          </w:tcPr>
          <w:p w14:paraId="72CC82CE" w14:textId="77777777" w:rsidR="00384768" w:rsidRPr="000D6962" w:rsidRDefault="00384768" w:rsidP="00384768">
            <w:pPr>
              <w:autoSpaceDE w:val="0"/>
              <w:autoSpaceDN w:val="0"/>
              <w:adjustRightInd w:val="0"/>
              <w:spacing w:line="320" w:lineRule="atLeast"/>
              <w:ind w:left="60" w:right="60"/>
              <w:jc w:val="right"/>
              <w:rPr>
                <w:sz w:val="20"/>
                <w:szCs w:val="20"/>
                <w:lang w:val="en-US"/>
              </w:rPr>
            </w:pPr>
            <w:r w:rsidRPr="000D6962">
              <w:rPr>
                <w:sz w:val="20"/>
                <w:szCs w:val="20"/>
                <w:lang w:val="en-US"/>
              </w:rPr>
              <w:t>.650</w:t>
            </w:r>
          </w:p>
        </w:tc>
        <w:tc>
          <w:tcPr>
            <w:tcW w:w="1286" w:type="pct"/>
            <w:tcBorders>
              <w:top w:val="nil"/>
              <w:left w:val="nil"/>
              <w:bottom w:val="single" w:sz="4" w:space="0" w:color="auto"/>
              <w:right w:val="nil"/>
            </w:tcBorders>
          </w:tcPr>
          <w:p w14:paraId="2AC309E8" w14:textId="77777777" w:rsidR="00384768" w:rsidRPr="000D6962" w:rsidRDefault="00384768" w:rsidP="00384768">
            <w:pPr>
              <w:autoSpaceDE w:val="0"/>
              <w:autoSpaceDN w:val="0"/>
              <w:adjustRightInd w:val="0"/>
              <w:spacing w:line="320" w:lineRule="atLeast"/>
              <w:ind w:left="60" w:right="60"/>
              <w:jc w:val="right"/>
              <w:rPr>
                <w:sz w:val="20"/>
                <w:szCs w:val="20"/>
                <w:lang w:val="en-US"/>
              </w:rPr>
            </w:pPr>
            <w:r w:rsidRPr="000D6962">
              <w:rPr>
                <w:sz w:val="20"/>
                <w:szCs w:val="20"/>
                <w:lang w:val="en-US"/>
              </w:rPr>
              <w:t>.643</w:t>
            </w:r>
          </w:p>
        </w:tc>
        <w:tc>
          <w:tcPr>
            <w:tcW w:w="1285" w:type="pct"/>
            <w:tcBorders>
              <w:top w:val="nil"/>
              <w:left w:val="nil"/>
              <w:bottom w:val="single" w:sz="4" w:space="0" w:color="auto"/>
              <w:right w:val="nil"/>
            </w:tcBorders>
          </w:tcPr>
          <w:p w14:paraId="175FC082" w14:textId="77777777" w:rsidR="00384768" w:rsidRPr="000D6962" w:rsidRDefault="00384768" w:rsidP="00384768">
            <w:pPr>
              <w:autoSpaceDE w:val="0"/>
              <w:autoSpaceDN w:val="0"/>
              <w:adjustRightInd w:val="0"/>
              <w:spacing w:line="320" w:lineRule="atLeast"/>
              <w:ind w:left="60" w:right="60"/>
              <w:jc w:val="right"/>
              <w:rPr>
                <w:sz w:val="20"/>
                <w:szCs w:val="20"/>
                <w:lang w:val="en-US"/>
              </w:rPr>
            </w:pPr>
            <w:r w:rsidRPr="000D6962">
              <w:rPr>
                <w:sz w:val="20"/>
                <w:szCs w:val="20"/>
                <w:lang w:val="en-US"/>
              </w:rPr>
              <w:t>4.67866</w:t>
            </w:r>
          </w:p>
        </w:tc>
      </w:tr>
      <w:tr w:rsidR="000B306E" w:rsidRPr="000D6962" w14:paraId="75C3C97B" w14:textId="77777777" w:rsidTr="000B306E">
        <w:trPr>
          <w:cantSplit/>
          <w:jc w:val="center"/>
        </w:trPr>
        <w:tc>
          <w:tcPr>
            <w:tcW w:w="5000" w:type="pct"/>
            <w:gridSpan w:val="5"/>
            <w:tcBorders>
              <w:top w:val="single" w:sz="4" w:space="0" w:color="auto"/>
              <w:left w:val="nil"/>
              <w:bottom w:val="nil"/>
              <w:right w:val="nil"/>
            </w:tcBorders>
          </w:tcPr>
          <w:p w14:paraId="10152E29" w14:textId="77777777" w:rsidR="000B306E" w:rsidRPr="000D6962" w:rsidRDefault="000B306E" w:rsidP="000B306E">
            <w:pPr>
              <w:autoSpaceDE w:val="0"/>
              <w:autoSpaceDN w:val="0"/>
              <w:adjustRightInd w:val="0"/>
              <w:spacing w:line="320" w:lineRule="atLeast"/>
              <w:ind w:left="60" w:right="60"/>
              <w:jc w:val="center"/>
              <w:rPr>
                <w:sz w:val="20"/>
                <w:szCs w:val="20"/>
                <w:lang w:val="en-US"/>
              </w:rPr>
            </w:pPr>
            <w:r w:rsidRPr="000D6962">
              <w:rPr>
                <w:i/>
                <w:iCs/>
                <w:sz w:val="20"/>
                <w:szCs w:val="20"/>
              </w:rPr>
              <w:t>Sumber: data dari hasil pengolahan SPSS 27 (2025)</w:t>
            </w:r>
          </w:p>
          <w:p w14:paraId="047ACAD4" w14:textId="77777777" w:rsidR="000B306E" w:rsidRPr="000D6962" w:rsidRDefault="000B306E" w:rsidP="00384768">
            <w:pPr>
              <w:autoSpaceDE w:val="0"/>
              <w:autoSpaceDN w:val="0"/>
              <w:adjustRightInd w:val="0"/>
              <w:spacing w:line="320" w:lineRule="atLeast"/>
              <w:ind w:left="60" w:right="60"/>
              <w:jc w:val="right"/>
              <w:rPr>
                <w:sz w:val="20"/>
                <w:szCs w:val="20"/>
                <w:lang w:val="en-US"/>
              </w:rPr>
            </w:pPr>
          </w:p>
        </w:tc>
      </w:tr>
    </w:tbl>
    <w:p w14:paraId="6C1A4D79" w14:textId="1F0A1EBD" w:rsidR="00E41613" w:rsidRPr="000D6962" w:rsidRDefault="00E41613" w:rsidP="00E41613">
      <w:pPr>
        <w:ind w:firstLine="360"/>
        <w:jc w:val="both"/>
        <w:rPr>
          <w:sz w:val="20"/>
          <w:szCs w:val="20"/>
        </w:rPr>
      </w:pPr>
      <w:r w:rsidRPr="000D6962">
        <w:rPr>
          <w:sz w:val="20"/>
          <w:szCs w:val="20"/>
        </w:rPr>
        <w:t xml:space="preserve">Berdasarkan hasil analisis tabel </w:t>
      </w:r>
      <w:r w:rsidR="00F935D8" w:rsidRPr="000D6962">
        <w:rPr>
          <w:sz w:val="20"/>
          <w:szCs w:val="20"/>
        </w:rPr>
        <w:t>4</w:t>
      </w:r>
      <w:r w:rsidRPr="000D6962">
        <w:rPr>
          <w:sz w:val="20"/>
          <w:szCs w:val="20"/>
        </w:rPr>
        <w:t xml:space="preserve"> diatas, diketahui nilai Adjusted R Square sebesar 0.650 maka dapat di tarik kesimpulan bahwa sumbangan pengaruh variabel motivasi kerja dan keterampilan komunikasi terhadap variabel kinerja driver secara simultan sebesar 65,0%, sedangkan 35,0% sisanya dijelaskan variabel lain diluar model regresi.</w:t>
      </w:r>
    </w:p>
    <w:p w14:paraId="29C59248" w14:textId="4BF8F284" w:rsidR="00C60844" w:rsidRPr="000D6962" w:rsidRDefault="00C60844" w:rsidP="00654F5B">
      <w:pPr>
        <w:rPr>
          <w:sz w:val="20"/>
          <w:szCs w:val="20"/>
        </w:rPr>
      </w:pPr>
    </w:p>
    <w:tbl>
      <w:tblPr>
        <w:tblW w:w="2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5"/>
        <w:gridCol w:w="1965"/>
        <w:gridCol w:w="1304"/>
        <w:gridCol w:w="1263"/>
      </w:tblGrid>
      <w:tr w:rsidR="007A2035" w:rsidRPr="000D6962" w14:paraId="1E88E594" w14:textId="77777777" w:rsidTr="000B306E">
        <w:trPr>
          <w:cantSplit/>
          <w:trHeight w:val="318"/>
          <w:jc w:val="center"/>
        </w:trPr>
        <w:tc>
          <w:tcPr>
            <w:tcW w:w="5000" w:type="pct"/>
            <w:gridSpan w:val="4"/>
            <w:tcBorders>
              <w:top w:val="nil"/>
              <w:left w:val="nil"/>
              <w:bottom w:val="nil"/>
              <w:right w:val="nil"/>
            </w:tcBorders>
            <w:shd w:val="clear" w:color="auto" w:fill="FFFFFF"/>
            <w:vAlign w:val="center"/>
          </w:tcPr>
          <w:p w14:paraId="74C75806" w14:textId="501F58FB" w:rsidR="0007142D" w:rsidRPr="000D6962" w:rsidRDefault="00384768" w:rsidP="00997BC3">
            <w:pPr>
              <w:autoSpaceDE w:val="0"/>
              <w:autoSpaceDN w:val="0"/>
              <w:adjustRightInd w:val="0"/>
              <w:spacing w:line="320" w:lineRule="atLeast"/>
              <w:ind w:left="60" w:right="60"/>
              <w:jc w:val="center"/>
              <w:rPr>
                <w:sz w:val="20"/>
                <w:szCs w:val="20"/>
                <w:lang w:val="de-DE"/>
              </w:rPr>
            </w:pPr>
            <w:r w:rsidRPr="000D6962">
              <w:rPr>
                <w:b/>
                <w:bCs/>
                <w:sz w:val="20"/>
                <w:szCs w:val="20"/>
              </w:rPr>
              <w:t>Tabel 5.</w:t>
            </w:r>
            <w:r w:rsidRPr="000D6962">
              <w:rPr>
                <w:sz w:val="20"/>
                <w:szCs w:val="20"/>
              </w:rPr>
              <w:t xml:space="preserve"> Uji Regresi Linear Berganda (Uji F)</w:t>
            </w:r>
          </w:p>
        </w:tc>
      </w:tr>
      <w:tr w:rsidR="000B306E" w:rsidRPr="000D6962" w14:paraId="33CC3314" w14:textId="77777777" w:rsidTr="000B306E">
        <w:trPr>
          <w:cantSplit/>
          <w:trHeight w:val="326"/>
          <w:jc w:val="center"/>
        </w:trPr>
        <w:tc>
          <w:tcPr>
            <w:tcW w:w="5000" w:type="pct"/>
            <w:gridSpan w:val="4"/>
            <w:tcBorders>
              <w:top w:val="nil"/>
              <w:left w:val="nil"/>
              <w:bottom w:val="nil"/>
              <w:right w:val="nil"/>
            </w:tcBorders>
            <w:shd w:val="clear" w:color="auto" w:fill="FFFFFF"/>
            <w:vAlign w:val="center"/>
          </w:tcPr>
          <w:p w14:paraId="29BF87DF" w14:textId="36AFC574" w:rsidR="000B306E" w:rsidRPr="000D6962" w:rsidRDefault="000B306E" w:rsidP="00997BC3">
            <w:pPr>
              <w:autoSpaceDE w:val="0"/>
              <w:autoSpaceDN w:val="0"/>
              <w:adjustRightInd w:val="0"/>
              <w:spacing w:line="320" w:lineRule="atLeast"/>
              <w:ind w:left="60" w:right="60"/>
              <w:jc w:val="center"/>
              <w:rPr>
                <w:b/>
                <w:bCs/>
                <w:sz w:val="20"/>
                <w:szCs w:val="20"/>
                <w:lang w:val="en-US"/>
              </w:rPr>
            </w:pPr>
            <w:proofErr w:type="spellStart"/>
            <w:r w:rsidRPr="000D6962">
              <w:rPr>
                <w:b/>
                <w:bCs/>
                <w:sz w:val="20"/>
                <w:szCs w:val="20"/>
                <w:lang w:val="en-US"/>
              </w:rPr>
              <w:t>ANOVA</w:t>
            </w:r>
            <w:r w:rsidRPr="000D6962">
              <w:rPr>
                <w:b/>
                <w:bCs/>
                <w:sz w:val="20"/>
                <w:szCs w:val="20"/>
                <w:vertAlign w:val="superscript"/>
                <w:lang w:val="en-US"/>
              </w:rPr>
              <w:t>a</w:t>
            </w:r>
            <w:proofErr w:type="spellEnd"/>
          </w:p>
        </w:tc>
      </w:tr>
      <w:tr w:rsidR="00384768" w:rsidRPr="000D6962" w14:paraId="1BC04238" w14:textId="77777777" w:rsidTr="000B306E">
        <w:trPr>
          <w:cantSplit/>
          <w:trHeight w:val="318"/>
          <w:jc w:val="center"/>
        </w:trPr>
        <w:tc>
          <w:tcPr>
            <w:tcW w:w="2411" w:type="pct"/>
            <w:gridSpan w:val="2"/>
            <w:tcBorders>
              <w:top w:val="nil"/>
              <w:left w:val="nil"/>
              <w:bottom w:val="single" w:sz="4" w:space="0" w:color="auto"/>
              <w:right w:val="nil"/>
            </w:tcBorders>
            <w:vAlign w:val="bottom"/>
          </w:tcPr>
          <w:p w14:paraId="04DC1AF0" w14:textId="77777777" w:rsidR="00384768" w:rsidRPr="000D6962" w:rsidRDefault="00384768" w:rsidP="00997BC3">
            <w:pPr>
              <w:autoSpaceDE w:val="0"/>
              <w:autoSpaceDN w:val="0"/>
              <w:adjustRightInd w:val="0"/>
              <w:spacing w:line="320" w:lineRule="atLeast"/>
              <w:ind w:left="60" w:right="60"/>
              <w:rPr>
                <w:sz w:val="20"/>
                <w:szCs w:val="20"/>
                <w:lang w:val="en-US"/>
              </w:rPr>
            </w:pPr>
            <w:r w:rsidRPr="000D6962">
              <w:rPr>
                <w:sz w:val="20"/>
                <w:szCs w:val="20"/>
                <w:lang w:val="en-US"/>
              </w:rPr>
              <w:t>Model</w:t>
            </w:r>
          </w:p>
        </w:tc>
        <w:tc>
          <w:tcPr>
            <w:tcW w:w="1315" w:type="pct"/>
            <w:tcBorders>
              <w:top w:val="nil"/>
              <w:left w:val="nil"/>
              <w:bottom w:val="single" w:sz="4" w:space="0" w:color="auto"/>
              <w:right w:val="nil"/>
            </w:tcBorders>
            <w:vAlign w:val="bottom"/>
          </w:tcPr>
          <w:p w14:paraId="5AF7BC1E" w14:textId="77777777" w:rsidR="00384768" w:rsidRPr="000D6962" w:rsidRDefault="00384768" w:rsidP="00997BC3">
            <w:pPr>
              <w:autoSpaceDE w:val="0"/>
              <w:autoSpaceDN w:val="0"/>
              <w:adjustRightInd w:val="0"/>
              <w:spacing w:line="320" w:lineRule="atLeast"/>
              <w:ind w:left="60" w:right="60"/>
              <w:jc w:val="center"/>
              <w:rPr>
                <w:sz w:val="20"/>
                <w:szCs w:val="20"/>
                <w:lang w:val="en-US"/>
              </w:rPr>
            </w:pPr>
            <w:r w:rsidRPr="000D6962">
              <w:rPr>
                <w:sz w:val="20"/>
                <w:szCs w:val="20"/>
                <w:lang w:val="en-US"/>
              </w:rPr>
              <w:t>F</w:t>
            </w:r>
          </w:p>
        </w:tc>
        <w:tc>
          <w:tcPr>
            <w:tcW w:w="1273" w:type="pct"/>
            <w:tcBorders>
              <w:top w:val="nil"/>
              <w:left w:val="nil"/>
              <w:bottom w:val="single" w:sz="4" w:space="0" w:color="auto"/>
              <w:right w:val="nil"/>
            </w:tcBorders>
            <w:vAlign w:val="bottom"/>
          </w:tcPr>
          <w:p w14:paraId="6CF8B18C" w14:textId="77777777" w:rsidR="00384768" w:rsidRPr="000D6962" w:rsidRDefault="00384768" w:rsidP="00997BC3">
            <w:pPr>
              <w:autoSpaceDE w:val="0"/>
              <w:autoSpaceDN w:val="0"/>
              <w:adjustRightInd w:val="0"/>
              <w:spacing w:line="320" w:lineRule="atLeast"/>
              <w:ind w:left="60" w:right="60"/>
              <w:jc w:val="center"/>
              <w:rPr>
                <w:sz w:val="20"/>
                <w:szCs w:val="20"/>
                <w:lang w:val="en-US"/>
              </w:rPr>
            </w:pPr>
            <w:r w:rsidRPr="000D6962">
              <w:rPr>
                <w:sz w:val="20"/>
                <w:szCs w:val="20"/>
                <w:lang w:val="en-US"/>
              </w:rPr>
              <w:t>Sig.</w:t>
            </w:r>
          </w:p>
        </w:tc>
      </w:tr>
      <w:tr w:rsidR="000B306E" w:rsidRPr="000D6962" w14:paraId="7B173F2D" w14:textId="77777777" w:rsidTr="000B306E">
        <w:trPr>
          <w:cantSplit/>
          <w:trHeight w:val="326"/>
          <w:jc w:val="center"/>
        </w:trPr>
        <w:tc>
          <w:tcPr>
            <w:tcW w:w="429" w:type="pct"/>
            <w:vMerge w:val="restart"/>
            <w:tcBorders>
              <w:top w:val="single" w:sz="4" w:space="0" w:color="auto"/>
              <w:left w:val="nil"/>
              <w:bottom w:val="nil"/>
              <w:right w:val="nil"/>
            </w:tcBorders>
          </w:tcPr>
          <w:p w14:paraId="39B929A6" w14:textId="77777777" w:rsidR="00384768" w:rsidRPr="000D6962" w:rsidRDefault="00384768" w:rsidP="00997BC3">
            <w:pPr>
              <w:autoSpaceDE w:val="0"/>
              <w:autoSpaceDN w:val="0"/>
              <w:adjustRightInd w:val="0"/>
              <w:spacing w:line="320" w:lineRule="atLeast"/>
              <w:ind w:left="60" w:right="60"/>
              <w:rPr>
                <w:sz w:val="20"/>
                <w:szCs w:val="20"/>
                <w:lang w:val="en-US"/>
              </w:rPr>
            </w:pPr>
            <w:r w:rsidRPr="000D6962">
              <w:rPr>
                <w:sz w:val="20"/>
                <w:szCs w:val="20"/>
                <w:lang w:val="en-US"/>
              </w:rPr>
              <w:t>1</w:t>
            </w:r>
          </w:p>
        </w:tc>
        <w:tc>
          <w:tcPr>
            <w:tcW w:w="1981" w:type="pct"/>
            <w:tcBorders>
              <w:top w:val="single" w:sz="4" w:space="0" w:color="auto"/>
              <w:left w:val="nil"/>
              <w:bottom w:val="nil"/>
              <w:right w:val="nil"/>
            </w:tcBorders>
          </w:tcPr>
          <w:p w14:paraId="0F7F8DD7" w14:textId="77777777" w:rsidR="00384768" w:rsidRPr="000D6962" w:rsidRDefault="00384768" w:rsidP="00997BC3">
            <w:pPr>
              <w:autoSpaceDE w:val="0"/>
              <w:autoSpaceDN w:val="0"/>
              <w:adjustRightInd w:val="0"/>
              <w:spacing w:line="320" w:lineRule="atLeast"/>
              <w:ind w:left="60" w:right="60"/>
              <w:rPr>
                <w:sz w:val="20"/>
                <w:szCs w:val="20"/>
                <w:lang w:val="en-US"/>
              </w:rPr>
            </w:pPr>
            <w:r w:rsidRPr="000D6962">
              <w:rPr>
                <w:sz w:val="20"/>
                <w:szCs w:val="20"/>
                <w:lang w:val="en-US"/>
              </w:rPr>
              <w:t>Regression</w:t>
            </w:r>
          </w:p>
        </w:tc>
        <w:tc>
          <w:tcPr>
            <w:tcW w:w="1315" w:type="pct"/>
            <w:tcBorders>
              <w:top w:val="single" w:sz="4" w:space="0" w:color="auto"/>
              <w:left w:val="nil"/>
              <w:bottom w:val="nil"/>
              <w:right w:val="nil"/>
            </w:tcBorders>
          </w:tcPr>
          <w:p w14:paraId="148AC8AB" w14:textId="77777777" w:rsidR="00384768" w:rsidRPr="000D6962" w:rsidRDefault="00384768" w:rsidP="00997BC3">
            <w:pPr>
              <w:autoSpaceDE w:val="0"/>
              <w:autoSpaceDN w:val="0"/>
              <w:adjustRightInd w:val="0"/>
              <w:spacing w:line="320" w:lineRule="atLeast"/>
              <w:ind w:left="60" w:right="60"/>
              <w:jc w:val="right"/>
              <w:rPr>
                <w:sz w:val="20"/>
                <w:szCs w:val="20"/>
                <w:lang w:val="en-US"/>
              </w:rPr>
            </w:pPr>
            <w:r w:rsidRPr="000D6962">
              <w:rPr>
                <w:sz w:val="20"/>
                <w:szCs w:val="20"/>
                <w:lang w:val="en-US"/>
              </w:rPr>
              <w:t>90.235</w:t>
            </w:r>
          </w:p>
        </w:tc>
        <w:tc>
          <w:tcPr>
            <w:tcW w:w="1273" w:type="pct"/>
            <w:tcBorders>
              <w:top w:val="single" w:sz="4" w:space="0" w:color="auto"/>
              <w:left w:val="nil"/>
              <w:bottom w:val="nil"/>
              <w:right w:val="nil"/>
            </w:tcBorders>
          </w:tcPr>
          <w:p w14:paraId="2B4116DF" w14:textId="77777777" w:rsidR="00384768" w:rsidRPr="000D6962" w:rsidRDefault="00384768" w:rsidP="00997BC3">
            <w:pPr>
              <w:autoSpaceDE w:val="0"/>
              <w:autoSpaceDN w:val="0"/>
              <w:adjustRightInd w:val="0"/>
              <w:spacing w:line="320" w:lineRule="atLeast"/>
              <w:ind w:left="60" w:right="60"/>
              <w:jc w:val="right"/>
              <w:rPr>
                <w:sz w:val="20"/>
                <w:szCs w:val="20"/>
                <w:lang w:val="en-US"/>
              </w:rPr>
            </w:pPr>
            <w:r w:rsidRPr="000D6962">
              <w:rPr>
                <w:sz w:val="20"/>
                <w:szCs w:val="20"/>
                <w:lang w:val="en-US"/>
              </w:rPr>
              <w:t>&lt;.001</w:t>
            </w:r>
            <w:r w:rsidRPr="000D6962">
              <w:rPr>
                <w:sz w:val="20"/>
                <w:szCs w:val="20"/>
                <w:vertAlign w:val="superscript"/>
                <w:lang w:val="en-US"/>
              </w:rPr>
              <w:t>b</w:t>
            </w:r>
          </w:p>
        </w:tc>
      </w:tr>
      <w:tr w:rsidR="000B306E" w:rsidRPr="000D6962" w14:paraId="6D2A8396" w14:textId="77777777" w:rsidTr="000B306E">
        <w:trPr>
          <w:cantSplit/>
          <w:trHeight w:val="142"/>
          <w:jc w:val="center"/>
        </w:trPr>
        <w:tc>
          <w:tcPr>
            <w:tcW w:w="429" w:type="pct"/>
            <w:vMerge/>
            <w:tcBorders>
              <w:top w:val="nil"/>
              <w:left w:val="nil"/>
              <w:bottom w:val="nil"/>
              <w:right w:val="nil"/>
            </w:tcBorders>
          </w:tcPr>
          <w:p w14:paraId="45DF9D34" w14:textId="77777777" w:rsidR="00384768" w:rsidRPr="000D6962" w:rsidRDefault="00384768" w:rsidP="00997BC3">
            <w:pPr>
              <w:autoSpaceDE w:val="0"/>
              <w:autoSpaceDN w:val="0"/>
              <w:adjustRightInd w:val="0"/>
              <w:rPr>
                <w:sz w:val="20"/>
                <w:szCs w:val="20"/>
                <w:lang w:val="en-US"/>
              </w:rPr>
            </w:pPr>
          </w:p>
        </w:tc>
        <w:tc>
          <w:tcPr>
            <w:tcW w:w="1981" w:type="pct"/>
            <w:tcBorders>
              <w:top w:val="nil"/>
              <w:left w:val="nil"/>
              <w:bottom w:val="nil"/>
              <w:right w:val="nil"/>
            </w:tcBorders>
          </w:tcPr>
          <w:p w14:paraId="2E9EB779" w14:textId="77777777" w:rsidR="00384768" w:rsidRPr="000D6962" w:rsidRDefault="00384768" w:rsidP="00997BC3">
            <w:pPr>
              <w:autoSpaceDE w:val="0"/>
              <w:autoSpaceDN w:val="0"/>
              <w:adjustRightInd w:val="0"/>
              <w:spacing w:line="320" w:lineRule="atLeast"/>
              <w:ind w:left="60" w:right="60"/>
              <w:rPr>
                <w:sz w:val="20"/>
                <w:szCs w:val="20"/>
                <w:lang w:val="en-US"/>
              </w:rPr>
            </w:pPr>
            <w:r w:rsidRPr="000D6962">
              <w:rPr>
                <w:sz w:val="20"/>
                <w:szCs w:val="20"/>
                <w:lang w:val="en-US"/>
              </w:rPr>
              <w:t>Residual</w:t>
            </w:r>
          </w:p>
        </w:tc>
        <w:tc>
          <w:tcPr>
            <w:tcW w:w="1315" w:type="pct"/>
            <w:tcBorders>
              <w:top w:val="nil"/>
              <w:left w:val="nil"/>
              <w:bottom w:val="nil"/>
              <w:right w:val="nil"/>
            </w:tcBorders>
            <w:vAlign w:val="center"/>
          </w:tcPr>
          <w:p w14:paraId="0253BF57" w14:textId="77777777" w:rsidR="00384768" w:rsidRPr="000D6962" w:rsidRDefault="00384768" w:rsidP="00997BC3">
            <w:pPr>
              <w:autoSpaceDE w:val="0"/>
              <w:autoSpaceDN w:val="0"/>
              <w:adjustRightInd w:val="0"/>
              <w:rPr>
                <w:sz w:val="20"/>
                <w:szCs w:val="20"/>
                <w:lang w:val="en-US"/>
              </w:rPr>
            </w:pPr>
          </w:p>
        </w:tc>
        <w:tc>
          <w:tcPr>
            <w:tcW w:w="1273" w:type="pct"/>
            <w:tcBorders>
              <w:top w:val="nil"/>
              <w:left w:val="nil"/>
              <w:bottom w:val="nil"/>
              <w:right w:val="nil"/>
            </w:tcBorders>
            <w:vAlign w:val="center"/>
          </w:tcPr>
          <w:p w14:paraId="61E018F6" w14:textId="77777777" w:rsidR="00384768" w:rsidRPr="000D6962" w:rsidRDefault="00384768" w:rsidP="00997BC3">
            <w:pPr>
              <w:autoSpaceDE w:val="0"/>
              <w:autoSpaceDN w:val="0"/>
              <w:adjustRightInd w:val="0"/>
              <w:rPr>
                <w:sz w:val="20"/>
                <w:szCs w:val="20"/>
                <w:lang w:val="en-US"/>
              </w:rPr>
            </w:pPr>
          </w:p>
        </w:tc>
      </w:tr>
      <w:tr w:rsidR="000B306E" w:rsidRPr="000D6962" w14:paraId="1802B1D3" w14:textId="77777777" w:rsidTr="000B306E">
        <w:trPr>
          <w:cantSplit/>
          <w:trHeight w:val="142"/>
          <w:jc w:val="center"/>
        </w:trPr>
        <w:tc>
          <w:tcPr>
            <w:tcW w:w="429" w:type="pct"/>
            <w:vMerge/>
            <w:tcBorders>
              <w:top w:val="nil"/>
              <w:left w:val="nil"/>
              <w:bottom w:val="nil"/>
              <w:right w:val="nil"/>
            </w:tcBorders>
          </w:tcPr>
          <w:p w14:paraId="130709C1" w14:textId="77777777" w:rsidR="00384768" w:rsidRPr="000D6962" w:rsidRDefault="00384768" w:rsidP="00997BC3">
            <w:pPr>
              <w:autoSpaceDE w:val="0"/>
              <w:autoSpaceDN w:val="0"/>
              <w:adjustRightInd w:val="0"/>
              <w:rPr>
                <w:sz w:val="20"/>
                <w:szCs w:val="20"/>
                <w:lang w:val="en-US"/>
              </w:rPr>
            </w:pPr>
          </w:p>
        </w:tc>
        <w:tc>
          <w:tcPr>
            <w:tcW w:w="1981" w:type="pct"/>
            <w:tcBorders>
              <w:top w:val="nil"/>
              <w:left w:val="nil"/>
              <w:bottom w:val="nil"/>
              <w:right w:val="nil"/>
            </w:tcBorders>
          </w:tcPr>
          <w:p w14:paraId="100DF91F" w14:textId="77777777" w:rsidR="00384768" w:rsidRPr="000D6962" w:rsidRDefault="00384768" w:rsidP="00997BC3">
            <w:pPr>
              <w:autoSpaceDE w:val="0"/>
              <w:autoSpaceDN w:val="0"/>
              <w:adjustRightInd w:val="0"/>
              <w:spacing w:line="320" w:lineRule="atLeast"/>
              <w:ind w:left="60" w:right="60"/>
              <w:rPr>
                <w:sz w:val="20"/>
                <w:szCs w:val="20"/>
                <w:lang w:val="en-US"/>
              </w:rPr>
            </w:pPr>
            <w:r w:rsidRPr="000D6962">
              <w:rPr>
                <w:sz w:val="20"/>
                <w:szCs w:val="20"/>
                <w:lang w:val="en-US"/>
              </w:rPr>
              <w:t>Total</w:t>
            </w:r>
          </w:p>
        </w:tc>
        <w:tc>
          <w:tcPr>
            <w:tcW w:w="1315" w:type="pct"/>
            <w:tcBorders>
              <w:top w:val="nil"/>
              <w:left w:val="nil"/>
              <w:bottom w:val="nil"/>
              <w:right w:val="nil"/>
            </w:tcBorders>
            <w:vAlign w:val="center"/>
          </w:tcPr>
          <w:p w14:paraId="712B4915" w14:textId="77777777" w:rsidR="00384768" w:rsidRPr="000D6962" w:rsidRDefault="00384768" w:rsidP="00997BC3">
            <w:pPr>
              <w:autoSpaceDE w:val="0"/>
              <w:autoSpaceDN w:val="0"/>
              <w:adjustRightInd w:val="0"/>
              <w:rPr>
                <w:sz w:val="20"/>
                <w:szCs w:val="20"/>
                <w:lang w:val="en-US"/>
              </w:rPr>
            </w:pPr>
          </w:p>
        </w:tc>
        <w:tc>
          <w:tcPr>
            <w:tcW w:w="1273" w:type="pct"/>
            <w:tcBorders>
              <w:top w:val="nil"/>
              <w:left w:val="nil"/>
              <w:bottom w:val="nil"/>
              <w:right w:val="nil"/>
            </w:tcBorders>
            <w:vAlign w:val="center"/>
          </w:tcPr>
          <w:p w14:paraId="249F8D76" w14:textId="77777777" w:rsidR="00384768" w:rsidRPr="000D6962" w:rsidRDefault="00384768" w:rsidP="00997BC3">
            <w:pPr>
              <w:autoSpaceDE w:val="0"/>
              <w:autoSpaceDN w:val="0"/>
              <w:adjustRightInd w:val="0"/>
              <w:rPr>
                <w:sz w:val="20"/>
                <w:szCs w:val="20"/>
                <w:lang w:val="en-US"/>
              </w:rPr>
            </w:pPr>
          </w:p>
        </w:tc>
      </w:tr>
      <w:tr w:rsidR="007A2035" w:rsidRPr="000D6962" w14:paraId="75BC942A" w14:textId="77777777" w:rsidTr="000B306E">
        <w:trPr>
          <w:cantSplit/>
          <w:trHeight w:val="318"/>
          <w:jc w:val="center"/>
        </w:trPr>
        <w:tc>
          <w:tcPr>
            <w:tcW w:w="5000" w:type="pct"/>
            <w:gridSpan w:val="4"/>
            <w:tcBorders>
              <w:top w:val="nil"/>
              <w:left w:val="nil"/>
              <w:bottom w:val="nil"/>
              <w:right w:val="nil"/>
            </w:tcBorders>
            <w:shd w:val="clear" w:color="auto" w:fill="FFFFFF"/>
          </w:tcPr>
          <w:p w14:paraId="3A6CA9D8" w14:textId="77777777" w:rsidR="0007142D" w:rsidRPr="000D6962" w:rsidRDefault="0007142D" w:rsidP="00997BC3">
            <w:pPr>
              <w:autoSpaceDE w:val="0"/>
              <w:autoSpaceDN w:val="0"/>
              <w:adjustRightInd w:val="0"/>
              <w:spacing w:line="320" w:lineRule="atLeast"/>
              <w:ind w:left="60" w:right="60"/>
              <w:rPr>
                <w:sz w:val="20"/>
                <w:szCs w:val="20"/>
                <w:lang w:val="en-US"/>
              </w:rPr>
            </w:pPr>
            <w:r w:rsidRPr="000D6962">
              <w:rPr>
                <w:sz w:val="20"/>
                <w:szCs w:val="20"/>
                <w:lang w:val="en-US"/>
              </w:rPr>
              <w:t>a. Dependent Variable: Kinerja Driver (Y)</w:t>
            </w:r>
          </w:p>
        </w:tc>
      </w:tr>
      <w:tr w:rsidR="007A2035" w:rsidRPr="000D6962" w14:paraId="6271EC3D" w14:textId="77777777" w:rsidTr="000B306E">
        <w:trPr>
          <w:cantSplit/>
          <w:trHeight w:val="326"/>
          <w:jc w:val="center"/>
        </w:trPr>
        <w:tc>
          <w:tcPr>
            <w:tcW w:w="5000" w:type="pct"/>
            <w:gridSpan w:val="4"/>
            <w:tcBorders>
              <w:top w:val="nil"/>
              <w:left w:val="nil"/>
              <w:bottom w:val="single" w:sz="4" w:space="0" w:color="auto"/>
              <w:right w:val="nil"/>
            </w:tcBorders>
            <w:shd w:val="clear" w:color="auto" w:fill="FFFFFF"/>
          </w:tcPr>
          <w:p w14:paraId="5E8D0126" w14:textId="77777777" w:rsidR="0007142D" w:rsidRPr="000D6962" w:rsidRDefault="0007142D" w:rsidP="00997BC3">
            <w:pPr>
              <w:autoSpaceDE w:val="0"/>
              <w:autoSpaceDN w:val="0"/>
              <w:adjustRightInd w:val="0"/>
              <w:spacing w:line="320" w:lineRule="atLeast"/>
              <w:ind w:left="60" w:right="60"/>
              <w:rPr>
                <w:sz w:val="20"/>
                <w:szCs w:val="20"/>
                <w:lang w:val="en-US"/>
              </w:rPr>
            </w:pPr>
            <w:r w:rsidRPr="000D6962">
              <w:rPr>
                <w:sz w:val="20"/>
                <w:szCs w:val="20"/>
                <w:lang w:val="en-US"/>
              </w:rPr>
              <w:t xml:space="preserve">b. Predictors: (Constant), </w:t>
            </w:r>
            <w:proofErr w:type="spellStart"/>
            <w:r w:rsidRPr="000D6962">
              <w:rPr>
                <w:sz w:val="20"/>
                <w:szCs w:val="20"/>
                <w:lang w:val="en-US"/>
              </w:rPr>
              <w:t>Keterampilan</w:t>
            </w:r>
            <w:proofErr w:type="spellEnd"/>
            <w:r w:rsidRPr="000D6962">
              <w:rPr>
                <w:sz w:val="20"/>
                <w:szCs w:val="20"/>
                <w:lang w:val="en-US"/>
              </w:rPr>
              <w:t xml:space="preserve"> </w:t>
            </w:r>
            <w:proofErr w:type="spellStart"/>
            <w:r w:rsidRPr="000D6962">
              <w:rPr>
                <w:sz w:val="20"/>
                <w:szCs w:val="20"/>
                <w:lang w:val="en-US"/>
              </w:rPr>
              <w:t>Komunikasi</w:t>
            </w:r>
            <w:proofErr w:type="spellEnd"/>
            <w:r w:rsidRPr="000D6962">
              <w:rPr>
                <w:sz w:val="20"/>
                <w:szCs w:val="20"/>
                <w:lang w:val="en-US"/>
              </w:rPr>
              <w:t xml:space="preserve"> (X2), </w:t>
            </w:r>
            <w:proofErr w:type="spellStart"/>
            <w:r w:rsidRPr="000D6962">
              <w:rPr>
                <w:sz w:val="20"/>
                <w:szCs w:val="20"/>
                <w:lang w:val="en-US"/>
              </w:rPr>
              <w:t>Motivasi</w:t>
            </w:r>
            <w:proofErr w:type="spellEnd"/>
            <w:r w:rsidRPr="000D6962">
              <w:rPr>
                <w:sz w:val="20"/>
                <w:szCs w:val="20"/>
                <w:lang w:val="en-US"/>
              </w:rPr>
              <w:t xml:space="preserve"> </w:t>
            </w:r>
            <w:proofErr w:type="spellStart"/>
            <w:r w:rsidRPr="000D6962">
              <w:rPr>
                <w:sz w:val="20"/>
                <w:szCs w:val="20"/>
                <w:lang w:val="en-US"/>
              </w:rPr>
              <w:t>Kerja</w:t>
            </w:r>
            <w:proofErr w:type="spellEnd"/>
            <w:r w:rsidRPr="000D6962">
              <w:rPr>
                <w:sz w:val="20"/>
                <w:szCs w:val="20"/>
                <w:lang w:val="en-US"/>
              </w:rPr>
              <w:t xml:space="preserve"> (X1)</w:t>
            </w:r>
          </w:p>
        </w:tc>
      </w:tr>
      <w:tr w:rsidR="000B306E" w:rsidRPr="000D6962" w14:paraId="26DDFBF7" w14:textId="77777777" w:rsidTr="000B306E">
        <w:trPr>
          <w:cantSplit/>
          <w:trHeight w:val="326"/>
          <w:jc w:val="center"/>
        </w:trPr>
        <w:tc>
          <w:tcPr>
            <w:tcW w:w="5000" w:type="pct"/>
            <w:gridSpan w:val="4"/>
            <w:tcBorders>
              <w:top w:val="single" w:sz="4" w:space="0" w:color="auto"/>
              <w:left w:val="nil"/>
              <w:bottom w:val="nil"/>
              <w:right w:val="nil"/>
            </w:tcBorders>
            <w:shd w:val="clear" w:color="auto" w:fill="FFFFFF"/>
          </w:tcPr>
          <w:p w14:paraId="6364A36A" w14:textId="554DB9AD" w:rsidR="000B306E" w:rsidRPr="000D6962" w:rsidRDefault="000B306E" w:rsidP="000B306E">
            <w:pPr>
              <w:autoSpaceDE w:val="0"/>
              <w:autoSpaceDN w:val="0"/>
              <w:adjustRightInd w:val="0"/>
              <w:spacing w:line="320" w:lineRule="atLeast"/>
              <w:ind w:left="60" w:right="60"/>
              <w:rPr>
                <w:sz w:val="20"/>
                <w:szCs w:val="20"/>
                <w:lang w:val="en-US"/>
              </w:rPr>
            </w:pPr>
            <w:r w:rsidRPr="000D6962">
              <w:rPr>
                <w:i/>
                <w:iCs/>
                <w:sz w:val="20"/>
                <w:szCs w:val="20"/>
              </w:rPr>
              <w:t>Sumber: data dari hasil pengolahan SPSS 27 (2025)</w:t>
            </w:r>
          </w:p>
        </w:tc>
      </w:tr>
    </w:tbl>
    <w:p w14:paraId="57F58660" w14:textId="77777777" w:rsidR="0007142D" w:rsidRDefault="0007142D" w:rsidP="0007142D">
      <w:pPr>
        <w:pStyle w:val="ListParagraph"/>
        <w:ind w:left="1287"/>
        <w:jc w:val="both"/>
        <w:rPr>
          <w:sz w:val="20"/>
          <w:szCs w:val="20"/>
        </w:rPr>
      </w:pPr>
    </w:p>
    <w:p w14:paraId="16C84163" w14:textId="385A88EF" w:rsidR="00B103E7" w:rsidRPr="000D6962" w:rsidRDefault="0007142D" w:rsidP="002028C9">
      <w:pPr>
        <w:ind w:firstLine="720"/>
        <w:jc w:val="both"/>
        <w:rPr>
          <w:sz w:val="20"/>
          <w:szCs w:val="20"/>
        </w:rPr>
      </w:pPr>
      <w:r w:rsidRPr="000D6962">
        <w:rPr>
          <w:sz w:val="20"/>
          <w:szCs w:val="20"/>
        </w:rPr>
        <w:t>Berdasarkan hasil analisis tabel 5 diatas, diketahui nilai F= 90.235 &gt; 3,089 atau (F hitung &gt; F tabel), kemudian didapatkan juga nilai signifikansi sebesar 0,001 &lt; 0,005 maka berkesimpulan bahwa variabel motivasi kerja dan keterampilan komunikasi berpengaruh signifikan secara simultan terhadap variabel kinerja driver.</w:t>
      </w:r>
    </w:p>
    <w:p w14:paraId="1E660596" w14:textId="36E9F9C6" w:rsidR="0007142D" w:rsidRPr="000D6962" w:rsidRDefault="0007142D" w:rsidP="009F22B6">
      <w:pPr>
        <w:rPr>
          <w:sz w:val="20"/>
          <w:szCs w:val="20"/>
        </w:rPr>
      </w:pPr>
    </w:p>
    <w:tbl>
      <w:tblPr>
        <w:tblW w:w="42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45"/>
        <w:gridCol w:w="2051"/>
        <w:gridCol w:w="1073"/>
        <w:gridCol w:w="1075"/>
        <w:gridCol w:w="1199"/>
        <w:gridCol w:w="815"/>
        <w:gridCol w:w="817"/>
      </w:tblGrid>
      <w:tr w:rsidR="0007142D" w:rsidRPr="000D6962" w14:paraId="09018EDD" w14:textId="77777777" w:rsidTr="009F22B6">
        <w:trPr>
          <w:cantSplit/>
          <w:trHeight w:val="268"/>
          <w:jc w:val="center"/>
        </w:trPr>
        <w:tc>
          <w:tcPr>
            <w:tcW w:w="5000" w:type="pct"/>
            <w:gridSpan w:val="7"/>
            <w:tcBorders>
              <w:top w:val="nil"/>
              <w:left w:val="nil"/>
              <w:bottom w:val="nil"/>
              <w:right w:val="nil"/>
            </w:tcBorders>
            <w:vAlign w:val="center"/>
          </w:tcPr>
          <w:p w14:paraId="45EF50F5" w14:textId="6B9C20F6" w:rsidR="0007142D" w:rsidRPr="000D6962" w:rsidRDefault="009F22B6" w:rsidP="00997BC3">
            <w:pPr>
              <w:autoSpaceDE w:val="0"/>
              <w:autoSpaceDN w:val="0"/>
              <w:adjustRightInd w:val="0"/>
              <w:spacing w:line="320" w:lineRule="atLeast"/>
              <w:ind w:left="60" w:right="60"/>
              <w:jc w:val="center"/>
              <w:rPr>
                <w:sz w:val="20"/>
                <w:szCs w:val="20"/>
                <w:lang w:val="de-DE"/>
              </w:rPr>
            </w:pPr>
            <w:r w:rsidRPr="000D6962">
              <w:rPr>
                <w:b/>
                <w:bCs/>
                <w:sz w:val="20"/>
                <w:szCs w:val="20"/>
              </w:rPr>
              <w:t>Tabel 6.</w:t>
            </w:r>
            <w:r w:rsidRPr="000D6962">
              <w:rPr>
                <w:sz w:val="20"/>
                <w:szCs w:val="20"/>
              </w:rPr>
              <w:t xml:space="preserve"> Uji Regresi Linear Berganda (Uji T)</w:t>
            </w:r>
          </w:p>
        </w:tc>
      </w:tr>
      <w:tr w:rsidR="009F22B6" w:rsidRPr="000D6962" w14:paraId="28BD2C35" w14:textId="77777777" w:rsidTr="009F22B6">
        <w:trPr>
          <w:cantSplit/>
          <w:trHeight w:val="268"/>
          <w:jc w:val="center"/>
        </w:trPr>
        <w:tc>
          <w:tcPr>
            <w:tcW w:w="5000" w:type="pct"/>
            <w:gridSpan w:val="7"/>
            <w:tcBorders>
              <w:top w:val="nil"/>
              <w:left w:val="nil"/>
              <w:bottom w:val="nil"/>
              <w:right w:val="nil"/>
            </w:tcBorders>
            <w:vAlign w:val="center"/>
          </w:tcPr>
          <w:p w14:paraId="7031274A" w14:textId="28DDA4DD" w:rsidR="009F22B6" w:rsidRPr="000D6962" w:rsidRDefault="009F22B6" w:rsidP="00997BC3">
            <w:pPr>
              <w:autoSpaceDE w:val="0"/>
              <w:autoSpaceDN w:val="0"/>
              <w:adjustRightInd w:val="0"/>
              <w:spacing w:line="320" w:lineRule="atLeast"/>
              <w:ind w:left="60" w:right="60"/>
              <w:jc w:val="center"/>
              <w:rPr>
                <w:b/>
                <w:bCs/>
                <w:sz w:val="20"/>
                <w:szCs w:val="20"/>
                <w:lang w:val="en-US"/>
              </w:rPr>
            </w:pPr>
            <w:proofErr w:type="spellStart"/>
            <w:r w:rsidRPr="000D6962">
              <w:rPr>
                <w:b/>
                <w:bCs/>
                <w:sz w:val="20"/>
                <w:szCs w:val="20"/>
                <w:lang w:val="en-US"/>
              </w:rPr>
              <w:t>Coefficients</w:t>
            </w:r>
            <w:r w:rsidRPr="000D6962">
              <w:rPr>
                <w:b/>
                <w:bCs/>
                <w:sz w:val="20"/>
                <w:szCs w:val="20"/>
                <w:vertAlign w:val="superscript"/>
                <w:lang w:val="en-US"/>
              </w:rPr>
              <w:t>a</w:t>
            </w:r>
            <w:proofErr w:type="spellEnd"/>
          </w:p>
        </w:tc>
      </w:tr>
      <w:tr w:rsidR="009F22B6" w:rsidRPr="000D6962" w14:paraId="2C6F1845" w14:textId="77777777" w:rsidTr="009F22B6">
        <w:trPr>
          <w:cantSplit/>
          <w:trHeight w:val="537"/>
          <w:jc w:val="center"/>
        </w:trPr>
        <w:tc>
          <w:tcPr>
            <w:tcW w:w="1878" w:type="pct"/>
            <w:gridSpan w:val="2"/>
            <w:vMerge w:val="restart"/>
            <w:tcBorders>
              <w:top w:val="nil"/>
              <w:left w:val="nil"/>
              <w:bottom w:val="single" w:sz="4" w:space="0" w:color="auto"/>
              <w:right w:val="nil"/>
            </w:tcBorders>
            <w:vAlign w:val="bottom"/>
          </w:tcPr>
          <w:p w14:paraId="1BD26F2E" w14:textId="77777777" w:rsidR="0007142D" w:rsidRPr="000D6962" w:rsidRDefault="0007142D" w:rsidP="00997BC3">
            <w:pPr>
              <w:autoSpaceDE w:val="0"/>
              <w:autoSpaceDN w:val="0"/>
              <w:adjustRightInd w:val="0"/>
              <w:spacing w:line="320" w:lineRule="atLeast"/>
              <w:ind w:left="60" w:right="60"/>
              <w:rPr>
                <w:sz w:val="20"/>
                <w:szCs w:val="20"/>
                <w:lang w:val="en-US"/>
              </w:rPr>
            </w:pPr>
            <w:r w:rsidRPr="000D6962">
              <w:rPr>
                <w:sz w:val="20"/>
                <w:szCs w:val="20"/>
                <w:lang w:val="en-US"/>
              </w:rPr>
              <w:t>Model</w:t>
            </w:r>
          </w:p>
        </w:tc>
        <w:tc>
          <w:tcPr>
            <w:tcW w:w="1347" w:type="pct"/>
            <w:gridSpan w:val="2"/>
            <w:tcBorders>
              <w:top w:val="nil"/>
              <w:left w:val="nil"/>
              <w:bottom w:val="nil"/>
              <w:right w:val="nil"/>
            </w:tcBorders>
            <w:vAlign w:val="bottom"/>
          </w:tcPr>
          <w:p w14:paraId="730008B5"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Unstandardized Coefficients</w:t>
            </w:r>
          </w:p>
        </w:tc>
        <w:tc>
          <w:tcPr>
            <w:tcW w:w="752" w:type="pct"/>
            <w:tcBorders>
              <w:top w:val="nil"/>
              <w:left w:val="nil"/>
              <w:bottom w:val="nil"/>
              <w:right w:val="nil"/>
            </w:tcBorders>
            <w:vAlign w:val="bottom"/>
          </w:tcPr>
          <w:p w14:paraId="635AEF27"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Standardized Coefficients</w:t>
            </w:r>
          </w:p>
        </w:tc>
        <w:tc>
          <w:tcPr>
            <w:tcW w:w="511" w:type="pct"/>
            <w:vMerge w:val="restart"/>
            <w:tcBorders>
              <w:top w:val="nil"/>
              <w:left w:val="nil"/>
              <w:bottom w:val="single" w:sz="4" w:space="0" w:color="auto"/>
              <w:right w:val="nil"/>
            </w:tcBorders>
            <w:vAlign w:val="bottom"/>
          </w:tcPr>
          <w:p w14:paraId="32959E7C"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t</w:t>
            </w:r>
          </w:p>
        </w:tc>
        <w:tc>
          <w:tcPr>
            <w:tcW w:w="512" w:type="pct"/>
            <w:vMerge w:val="restart"/>
            <w:tcBorders>
              <w:top w:val="nil"/>
              <w:left w:val="nil"/>
              <w:bottom w:val="single" w:sz="4" w:space="0" w:color="auto"/>
              <w:right w:val="nil"/>
            </w:tcBorders>
            <w:vAlign w:val="bottom"/>
          </w:tcPr>
          <w:p w14:paraId="30EDC36E"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Sig.</w:t>
            </w:r>
          </w:p>
        </w:tc>
      </w:tr>
      <w:tr w:rsidR="009F22B6" w:rsidRPr="000D6962" w14:paraId="329B084B" w14:textId="77777777" w:rsidTr="0072753C">
        <w:trPr>
          <w:cantSplit/>
          <w:trHeight w:val="119"/>
          <w:jc w:val="center"/>
        </w:trPr>
        <w:tc>
          <w:tcPr>
            <w:tcW w:w="1878" w:type="pct"/>
            <w:gridSpan w:val="2"/>
            <w:vMerge/>
            <w:tcBorders>
              <w:top w:val="nil"/>
              <w:left w:val="nil"/>
              <w:bottom w:val="single" w:sz="4" w:space="0" w:color="auto"/>
              <w:right w:val="nil"/>
            </w:tcBorders>
            <w:vAlign w:val="bottom"/>
          </w:tcPr>
          <w:p w14:paraId="3D02E995" w14:textId="77777777" w:rsidR="0007142D" w:rsidRPr="000D6962" w:rsidRDefault="0007142D" w:rsidP="00997BC3">
            <w:pPr>
              <w:autoSpaceDE w:val="0"/>
              <w:autoSpaceDN w:val="0"/>
              <w:adjustRightInd w:val="0"/>
              <w:rPr>
                <w:sz w:val="20"/>
                <w:szCs w:val="20"/>
                <w:lang w:val="en-US"/>
              </w:rPr>
            </w:pPr>
          </w:p>
        </w:tc>
        <w:tc>
          <w:tcPr>
            <w:tcW w:w="673" w:type="pct"/>
            <w:tcBorders>
              <w:top w:val="nil"/>
              <w:left w:val="nil"/>
              <w:bottom w:val="single" w:sz="4" w:space="0" w:color="auto"/>
              <w:right w:val="nil"/>
            </w:tcBorders>
            <w:vAlign w:val="bottom"/>
          </w:tcPr>
          <w:p w14:paraId="33C7BCCA"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B</w:t>
            </w:r>
          </w:p>
        </w:tc>
        <w:tc>
          <w:tcPr>
            <w:tcW w:w="674" w:type="pct"/>
            <w:tcBorders>
              <w:top w:val="nil"/>
              <w:left w:val="nil"/>
              <w:bottom w:val="single" w:sz="4" w:space="0" w:color="auto"/>
              <w:right w:val="nil"/>
            </w:tcBorders>
            <w:vAlign w:val="bottom"/>
          </w:tcPr>
          <w:p w14:paraId="10A26C0D"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Std. Error</w:t>
            </w:r>
          </w:p>
        </w:tc>
        <w:tc>
          <w:tcPr>
            <w:tcW w:w="752" w:type="pct"/>
            <w:tcBorders>
              <w:top w:val="nil"/>
              <w:left w:val="nil"/>
              <w:bottom w:val="single" w:sz="4" w:space="0" w:color="auto"/>
              <w:right w:val="nil"/>
            </w:tcBorders>
            <w:vAlign w:val="bottom"/>
          </w:tcPr>
          <w:p w14:paraId="4217D9F5" w14:textId="77777777" w:rsidR="0007142D" w:rsidRPr="000D6962" w:rsidRDefault="0007142D" w:rsidP="00997BC3">
            <w:pPr>
              <w:autoSpaceDE w:val="0"/>
              <w:autoSpaceDN w:val="0"/>
              <w:adjustRightInd w:val="0"/>
              <w:spacing w:line="320" w:lineRule="atLeast"/>
              <w:ind w:left="60" w:right="60"/>
              <w:jc w:val="center"/>
              <w:rPr>
                <w:sz w:val="20"/>
                <w:szCs w:val="20"/>
                <w:lang w:val="en-US"/>
              </w:rPr>
            </w:pPr>
            <w:r w:rsidRPr="000D6962">
              <w:rPr>
                <w:sz w:val="20"/>
                <w:szCs w:val="20"/>
                <w:lang w:val="en-US"/>
              </w:rPr>
              <w:t>Beta</w:t>
            </w:r>
          </w:p>
        </w:tc>
        <w:tc>
          <w:tcPr>
            <w:tcW w:w="511" w:type="pct"/>
            <w:vMerge/>
            <w:tcBorders>
              <w:top w:val="nil"/>
              <w:left w:val="nil"/>
              <w:bottom w:val="single" w:sz="4" w:space="0" w:color="auto"/>
              <w:right w:val="nil"/>
            </w:tcBorders>
            <w:vAlign w:val="bottom"/>
          </w:tcPr>
          <w:p w14:paraId="28115E6D" w14:textId="77777777" w:rsidR="0007142D" w:rsidRPr="000D6962" w:rsidRDefault="0007142D" w:rsidP="00997BC3">
            <w:pPr>
              <w:autoSpaceDE w:val="0"/>
              <w:autoSpaceDN w:val="0"/>
              <w:adjustRightInd w:val="0"/>
              <w:rPr>
                <w:sz w:val="20"/>
                <w:szCs w:val="20"/>
                <w:lang w:val="en-US"/>
              </w:rPr>
            </w:pPr>
          </w:p>
        </w:tc>
        <w:tc>
          <w:tcPr>
            <w:tcW w:w="512" w:type="pct"/>
            <w:vMerge/>
            <w:tcBorders>
              <w:top w:val="nil"/>
              <w:left w:val="nil"/>
              <w:bottom w:val="single" w:sz="4" w:space="0" w:color="auto"/>
              <w:right w:val="nil"/>
            </w:tcBorders>
            <w:vAlign w:val="bottom"/>
          </w:tcPr>
          <w:p w14:paraId="3D604DF2" w14:textId="77777777" w:rsidR="0007142D" w:rsidRPr="000D6962" w:rsidRDefault="0007142D" w:rsidP="00997BC3">
            <w:pPr>
              <w:autoSpaceDE w:val="0"/>
              <w:autoSpaceDN w:val="0"/>
              <w:adjustRightInd w:val="0"/>
              <w:rPr>
                <w:sz w:val="20"/>
                <w:szCs w:val="20"/>
                <w:lang w:val="en-US"/>
              </w:rPr>
            </w:pPr>
          </w:p>
        </w:tc>
      </w:tr>
      <w:tr w:rsidR="009F22B6" w:rsidRPr="000D6962" w14:paraId="3EA1B35D" w14:textId="77777777" w:rsidTr="009F22B6">
        <w:trPr>
          <w:cantSplit/>
          <w:trHeight w:val="262"/>
          <w:jc w:val="center"/>
        </w:trPr>
        <w:tc>
          <w:tcPr>
            <w:tcW w:w="592" w:type="pct"/>
            <w:vMerge w:val="restart"/>
            <w:tcBorders>
              <w:top w:val="single" w:sz="4" w:space="0" w:color="auto"/>
              <w:left w:val="nil"/>
              <w:bottom w:val="nil"/>
              <w:right w:val="nil"/>
            </w:tcBorders>
          </w:tcPr>
          <w:p w14:paraId="0099F4C0" w14:textId="77777777" w:rsidR="0007142D" w:rsidRPr="000D6962" w:rsidRDefault="0007142D" w:rsidP="00997BC3">
            <w:pPr>
              <w:autoSpaceDE w:val="0"/>
              <w:autoSpaceDN w:val="0"/>
              <w:adjustRightInd w:val="0"/>
              <w:spacing w:line="320" w:lineRule="atLeast"/>
              <w:ind w:left="60" w:right="60"/>
              <w:rPr>
                <w:sz w:val="20"/>
                <w:szCs w:val="20"/>
                <w:lang w:val="en-US"/>
              </w:rPr>
            </w:pPr>
            <w:r w:rsidRPr="000D6962">
              <w:rPr>
                <w:sz w:val="20"/>
                <w:szCs w:val="20"/>
                <w:lang w:val="en-US"/>
              </w:rPr>
              <w:t>1</w:t>
            </w:r>
          </w:p>
        </w:tc>
        <w:tc>
          <w:tcPr>
            <w:tcW w:w="1286" w:type="pct"/>
            <w:tcBorders>
              <w:top w:val="single" w:sz="4" w:space="0" w:color="auto"/>
              <w:left w:val="nil"/>
              <w:bottom w:val="nil"/>
              <w:right w:val="nil"/>
            </w:tcBorders>
          </w:tcPr>
          <w:p w14:paraId="2D4F1283" w14:textId="77777777" w:rsidR="0007142D" w:rsidRPr="000D6962" w:rsidRDefault="0007142D" w:rsidP="00997BC3">
            <w:pPr>
              <w:autoSpaceDE w:val="0"/>
              <w:autoSpaceDN w:val="0"/>
              <w:adjustRightInd w:val="0"/>
              <w:spacing w:line="320" w:lineRule="atLeast"/>
              <w:ind w:left="60" w:right="60"/>
              <w:rPr>
                <w:sz w:val="20"/>
                <w:szCs w:val="20"/>
                <w:lang w:val="en-US"/>
              </w:rPr>
            </w:pPr>
            <w:r w:rsidRPr="000D6962">
              <w:rPr>
                <w:sz w:val="20"/>
                <w:szCs w:val="20"/>
                <w:lang w:val="en-US"/>
              </w:rPr>
              <w:t>(Constant)</w:t>
            </w:r>
          </w:p>
        </w:tc>
        <w:tc>
          <w:tcPr>
            <w:tcW w:w="673" w:type="pct"/>
            <w:tcBorders>
              <w:top w:val="single" w:sz="4" w:space="0" w:color="auto"/>
              <w:left w:val="nil"/>
              <w:bottom w:val="nil"/>
              <w:right w:val="nil"/>
            </w:tcBorders>
          </w:tcPr>
          <w:p w14:paraId="4D85FE3D"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4.426</w:t>
            </w:r>
          </w:p>
        </w:tc>
        <w:tc>
          <w:tcPr>
            <w:tcW w:w="674" w:type="pct"/>
            <w:tcBorders>
              <w:top w:val="single" w:sz="4" w:space="0" w:color="auto"/>
              <w:left w:val="nil"/>
              <w:bottom w:val="nil"/>
              <w:right w:val="nil"/>
            </w:tcBorders>
          </w:tcPr>
          <w:p w14:paraId="2877368D"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2.661</w:t>
            </w:r>
          </w:p>
        </w:tc>
        <w:tc>
          <w:tcPr>
            <w:tcW w:w="752" w:type="pct"/>
            <w:tcBorders>
              <w:top w:val="single" w:sz="4" w:space="0" w:color="auto"/>
              <w:left w:val="nil"/>
              <w:bottom w:val="nil"/>
              <w:right w:val="nil"/>
            </w:tcBorders>
            <w:vAlign w:val="center"/>
          </w:tcPr>
          <w:p w14:paraId="00748CDA" w14:textId="77777777" w:rsidR="0007142D" w:rsidRPr="000D6962" w:rsidRDefault="0007142D" w:rsidP="00997BC3">
            <w:pPr>
              <w:autoSpaceDE w:val="0"/>
              <w:autoSpaceDN w:val="0"/>
              <w:adjustRightInd w:val="0"/>
              <w:rPr>
                <w:sz w:val="20"/>
                <w:szCs w:val="20"/>
                <w:lang w:val="en-US"/>
              </w:rPr>
            </w:pPr>
          </w:p>
        </w:tc>
        <w:tc>
          <w:tcPr>
            <w:tcW w:w="511" w:type="pct"/>
            <w:tcBorders>
              <w:top w:val="single" w:sz="4" w:space="0" w:color="auto"/>
              <w:left w:val="nil"/>
              <w:bottom w:val="nil"/>
              <w:right w:val="nil"/>
            </w:tcBorders>
          </w:tcPr>
          <w:p w14:paraId="124C4191"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1.664</w:t>
            </w:r>
          </w:p>
        </w:tc>
        <w:tc>
          <w:tcPr>
            <w:tcW w:w="512" w:type="pct"/>
            <w:tcBorders>
              <w:top w:val="single" w:sz="4" w:space="0" w:color="auto"/>
              <w:left w:val="nil"/>
              <w:bottom w:val="nil"/>
              <w:right w:val="nil"/>
            </w:tcBorders>
          </w:tcPr>
          <w:p w14:paraId="127C1E43"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.099</w:t>
            </w:r>
          </w:p>
        </w:tc>
      </w:tr>
      <w:tr w:rsidR="009F22B6" w:rsidRPr="000D6962" w14:paraId="669C6FBA" w14:textId="77777777" w:rsidTr="009F22B6">
        <w:trPr>
          <w:cantSplit/>
          <w:trHeight w:val="119"/>
          <w:jc w:val="center"/>
        </w:trPr>
        <w:tc>
          <w:tcPr>
            <w:tcW w:w="592" w:type="pct"/>
            <w:vMerge/>
            <w:tcBorders>
              <w:top w:val="nil"/>
              <w:left w:val="nil"/>
              <w:bottom w:val="nil"/>
              <w:right w:val="nil"/>
            </w:tcBorders>
          </w:tcPr>
          <w:p w14:paraId="5C6ACFC3" w14:textId="77777777" w:rsidR="0007142D" w:rsidRPr="000D6962" w:rsidRDefault="0007142D" w:rsidP="00997BC3">
            <w:pPr>
              <w:autoSpaceDE w:val="0"/>
              <w:autoSpaceDN w:val="0"/>
              <w:adjustRightInd w:val="0"/>
              <w:rPr>
                <w:sz w:val="20"/>
                <w:szCs w:val="20"/>
                <w:lang w:val="en-US"/>
              </w:rPr>
            </w:pPr>
          </w:p>
        </w:tc>
        <w:tc>
          <w:tcPr>
            <w:tcW w:w="1286" w:type="pct"/>
            <w:tcBorders>
              <w:top w:val="nil"/>
              <w:left w:val="nil"/>
              <w:bottom w:val="nil"/>
              <w:right w:val="nil"/>
            </w:tcBorders>
          </w:tcPr>
          <w:p w14:paraId="08B14D40" w14:textId="77777777" w:rsidR="0007142D" w:rsidRPr="000D6962" w:rsidRDefault="0007142D" w:rsidP="00997BC3">
            <w:pPr>
              <w:autoSpaceDE w:val="0"/>
              <w:autoSpaceDN w:val="0"/>
              <w:adjustRightInd w:val="0"/>
              <w:spacing w:line="320" w:lineRule="atLeast"/>
              <w:ind w:left="60" w:right="60"/>
              <w:rPr>
                <w:sz w:val="20"/>
                <w:szCs w:val="20"/>
                <w:lang w:val="en-US"/>
              </w:rPr>
            </w:pPr>
            <w:proofErr w:type="spellStart"/>
            <w:r w:rsidRPr="000D6962">
              <w:rPr>
                <w:sz w:val="20"/>
                <w:szCs w:val="20"/>
                <w:lang w:val="en-US"/>
              </w:rPr>
              <w:t>Motivasi</w:t>
            </w:r>
            <w:proofErr w:type="spellEnd"/>
            <w:r w:rsidRPr="000D6962">
              <w:rPr>
                <w:sz w:val="20"/>
                <w:szCs w:val="20"/>
                <w:lang w:val="en-US"/>
              </w:rPr>
              <w:t xml:space="preserve"> </w:t>
            </w:r>
            <w:proofErr w:type="spellStart"/>
            <w:r w:rsidRPr="000D6962">
              <w:rPr>
                <w:sz w:val="20"/>
                <w:szCs w:val="20"/>
                <w:lang w:val="en-US"/>
              </w:rPr>
              <w:t>Kerja</w:t>
            </w:r>
            <w:proofErr w:type="spellEnd"/>
            <w:r w:rsidRPr="000D6962">
              <w:rPr>
                <w:sz w:val="20"/>
                <w:szCs w:val="20"/>
                <w:lang w:val="en-US"/>
              </w:rPr>
              <w:t xml:space="preserve"> (X1)</w:t>
            </w:r>
          </w:p>
        </w:tc>
        <w:tc>
          <w:tcPr>
            <w:tcW w:w="673" w:type="pct"/>
            <w:tcBorders>
              <w:top w:val="nil"/>
              <w:left w:val="nil"/>
              <w:bottom w:val="nil"/>
              <w:right w:val="nil"/>
            </w:tcBorders>
          </w:tcPr>
          <w:p w14:paraId="14ED48D3"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.737</w:t>
            </w:r>
          </w:p>
        </w:tc>
        <w:tc>
          <w:tcPr>
            <w:tcW w:w="674" w:type="pct"/>
            <w:tcBorders>
              <w:top w:val="nil"/>
              <w:left w:val="nil"/>
              <w:bottom w:val="nil"/>
              <w:right w:val="nil"/>
            </w:tcBorders>
          </w:tcPr>
          <w:p w14:paraId="6E0F7F72"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.073</w:t>
            </w:r>
          </w:p>
        </w:tc>
        <w:tc>
          <w:tcPr>
            <w:tcW w:w="752" w:type="pct"/>
            <w:tcBorders>
              <w:top w:val="nil"/>
              <w:left w:val="nil"/>
              <w:bottom w:val="nil"/>
              <w:right w:val="nil"/>
            </w:tcBorders>
          </w:tcPr>
          <w:p w14:paraId="63992C7A"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.713</w:t>
            </w:r>
          </w:p>
        </w:tc>
        <w:tc>
          <w:tcPr>
            <w:tcW w:w="511" w:type="pct"/>
            <w:tcBorders>
              <w:top w:val="nil"/>
              <w:left w:val="nil"/>
              <w:bottom w:val="nil"/>
              <w:right w:val="nil"/>
            </w:tcBorders>
          </w:tcPr>
          <w:p w14:paraId="064C2C1A"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10.087</w:t>
            </w:r>
          </w:p>
        </w:tc>
        <w:tc>
          <w:tcPr>
            <w:tcW w:w="512" w:type="pct"/>
            <w:tcBorders>
              <w:top w:val="nil"/>
              <w:left w:val="nil"/>
              <w:bottom w:val="nil"/>
              <w:right w:val="nil"/>
            </w:tcBorders>
          </w:tcPr>
          <w:p w14:paraId="33448483"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&lt;.001</w:t>
            </w:r>
          </w:p>
        </w:tc>
      </w:tr>
      <w:tr w:rsidR="009F22B6" w:rsidRPr="000D6962" w14:paraId="65233FCB" w14:textId="77777777" w:rsidTr="0072753C">
        <w:trPr>
          <w:cantSplit/>
          <w:trHeight w:val="119"/>
          <w:jc w:val="center"/>
        </w:trPr>
        <w:tc>
          <w:tcPr>
            <w:tcW w:w="592" w:type="pct"/>
            <w:vMerge/>
            <w:tcBorders>
              <w:top w:val="nil"/>
              <w:left w:val="nil"/>
              <w:bottom w:val="single" w:sz="4" w:space="0" w:color="auto"/>
              <w:right w:val="nil"/>
            </w:tcBorders>
          </w:tcPr>
          <w:p w14:paraId="1A77201E" w14:textId="77777777" w:rsidR="0007142D" w:rsidRPr="000D6962" w:rsidRDefault="0007142D" w:rsidP="00997BC3">
            <w:pPr>
              <w:autoSpaceDE w:val="0"/>
              <w:autoSpaceDN w:val="0"/>
              <w:adjustRightInd w:val="0"/>
              <w:rPr>
                <w:sz w:val="20"/>
                <w:szCs w:val="20"/>
                <w:lang w:val="en-US"/>
              </w:rPr>
            </w:pPr>
          </w:p>
        </w:tc>
        <w:tc>
          <w:tcPr>
            <w:tcW w:w="1286" w:type="pct"/>
            <w:tcBorders>
              <w:top w:val="nil"/>
              <w:left w:val="nil"/>
              <w:bottom w:val="single" w:sz="4" w:space="0" w:color="auto"/>
              <w:right w:val="nil"/>
            </w:tcBorders>
          </w:tcPr>
          <w:p w14:paraId="6717E7CD" w14:textId="77777777" w:rsidR="0007142D" w:rsidRPr="000D6962" w:rsidRDefault="0007142D" w:rsidP="00997BC3">
            <w:pPr>
              <w:autoSpaceDE w:val="0"/>
              <w:autoSpaceDN w:val="0"/>
              <w:adjustRightInd w:val="0"/>
              <w:spacing w:line="320" w:lineRule="atLeast"/>
              <w:ind w:left="60" w:right="60"/>
              <w:rPr>
                <w:sz w:val="20"/>
                <w:szCs w:val="20"/>
                <w:lang w:val="en-US"/>
              </w:rPr>
            </w:pPr>
            <w:proofErr w:type="spellStart"/>
            <w:r w:rsidRPr="000D6962">
              <w:rPr>
                <w:sz w:val="20"/>
                <w:szCs w:val="20"/>
                <w:lang w:val="en-US"/>
              </w:rPr>
              <w:t>Keterampilan</w:t>
            </w:r>
            <w:proofErr w:type="spellEnd"/>
            <w:r w:rsidRPr="000D6962">
              <w:rPr>
                <w:sz w:val="20"/>
                <w:szCs w:val="20"/>
                <w:lang w:val="en-US"/>
              </w:rPr>
              <w:t xml:space="preserve"> </w:t>
            </w:r>
            <w:proofErr w:type="spellStart"/>
            <w:r w:rsidRPr="000D6962">
              <w:rPr>
                <w:sz w:val="20"/>
                <w:szCs w:val="20"/>
                <w:lang w:val="en-US"/>
              </w:rPr>
              <w:t>Komunikasi</w:t>
            </w:r>
            <w:proofErr w:type="spellEnd"/>
            <w:r w:rsidRPr="000D6962">
              <w:rPr>
                <w:sz w:val="20"/>
                <w:szCs w:val="20"/>
                <w:lang w:val="en-US"/>
              </w:rPr>
              <w:t xml:space="preserve"> (X2)</w:t>
            </w:r>
          </w:p>
        </w:tc>
        <w:tc>
          <w:tcPr>
            <w:tcW w:w="673" w:type="pct"/>
            <w:tcBorders>
              <w:top w:val="nil"/>
              <w:left w:val="nil"/>
              <w:bottom w:val="single" w:sz="4" w:space="0" w:color="auto"/>
              <w:right w:val="nil"/>
            </w:tcBorders>
          </w:tcPr>
          <w:p w14:paraId="1B249990"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.198</w:t>
            </w:r>
          </w:p>
        </w:tc>
        <w:tc>
          <w:tcPr>
            <w:tcW w:w="674" w:type="pct"/>
            <w:tcBorders>
              <w:top w:val="nil"/>
              <w:left w:val="nil"/>
              <w:bottom w:val="single" w:sz="4" w:space="0" w:color="auto"/>
              <w:right w:val="nil"/>
            </w:tcBorders>
          </w:tcPr>
          <w:p w14:paraId="6623E6FA"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.089</w:t>
            </w:r>
          </w:p>
        </w:tc>
        <w:tc>
          <w:tcPr>
            <w:tcW w:w="752" w:type="pct"/>
            <w:tcBorders>
              <w:top w:val="nil"/>
              <w:left w:val="nil"/>
              <w:bottom w:val="single" w:sz="4" w:space="0" w:color="auto"/>
              <w:right w:val="nil"/>
            </w:tcBorders>
          </w:tcPr>
          <w:p w14:paraId="0A60F178"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.156</w:t>
            </w:r>
          </w:p>
        </w:tc>
        <w:tc>
          <w:tcPr>
            <w:tcW w:w="511" w:type="pct"/>
            <w:tcBorders>
              <w:top w:val="nil"/>
              <w:left w:val="nil"/>
              <w:bottom w:val="single" w:sz="4" w:space="0" w:color="auto"/>
              <w:right w:val="nil"/>
            </w:tcBorders>
          </w:tcPr>
          <w:p w14:paraId="441C4A9B"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2.212</w:t>
            </w:r>
          </w:p>
        </w:tc>
        <w:tc>
          <w:tcPr>
            <w:tcW w:w="512" w:type="pct"/>
            <w:tcBorders>
              <w:top w:val="nil"/>
              <w:left w:val="nil"/>
              <w:bottom w:val="single" w:sz="4" w:space="0" w:color="auto"/>
              <w:right w:val="nil"/>
            </w:tcBorders>
          </w:tcPr>
          <w:p w14:paraId="5926BE68" w14:textId="77777777" w:rsidR="0007142D" w:rsidRPr="000D6962" w:rsidRDefault="0007142D" w:rsidP="00997BC3">
            <w:pPr>
              <w:autoSpaceDE w:val="0"/>
              <w:autoSpaceDN w:val="0"/>
              <w:adjustRightInd w:val="0"/>
              <w:spacing w:line="320" w:lineRule="atLeast"/>
              <w:ind w:left="60" w:right="60"/>
              <w:jc w:val="right"/>
              <w:rPr>
                <w:sz w:val="20"/>
                <w:szCs w:val="20"/>
                <w:lang w:val="en-US"/>
              </w:rPr>
            </w:pPr>
            <w:r w:rsidRPr="000D6962">
              <w:rPr>
                <w:sz w:val="20"/>
                <w:szCs w:val="20"/>
                <w:lang w:val="en-US"/>
              </w:rPr>
              <w:t>.029</w:t>
            </w:r>
          </w:p>
          <w:p w14:paraId="216AA7BD" w14:textId="77777777" w:rsidR="009F22B6" w:rsidRPr="000D6962" w:rsidRDefault="009F22B6" w:rsidP="00997BC3">
            <w:pPr>
              <w:autoSpaceDE w:val="0"/>
              <w:autoSpaceDN w:val="0"/>
              <w:adjustRightInd w:val="0"/>
              <w:spacing w:line="320" w:lineRule="atLeast"/>
              <w:ind w:left="60" w:right="60"/>
              <w:jc w:val="right"/>
              <w:rPr>
                <w:sz w:val="20"/>
                <w:szCs w:val="20"/>
                <w:lang w:val="en-US"/>
              </w:rPr>
            </w:pPr>
          </w:p>
          <w:p w14:paraId="0C66F720" w14:textId="77777777" w:rsidR="009F22B6" w:rsidRPr="000D6962" w:rsidRDefault="009F22B6" w:rsidP="00997BC3">
            <w:pPr>
              <w:autoSpaceDE w:val="0"/>
              <w:autoSpaceDN w:val="0"/>
              <w:adjustRightInd w:val="0"/>
              <w:spacing w:line="320" w:lineRule="atLeast"/>
              <w:ind w:left="60" w:right="60"/>
              <w:jc w:val="right"/>
              <w:rPr>
                <w:sz w:val="20"/>
                <w:szCs w:val="20"/>
                <w:lang w:val="en-US"/>
              </w:rPr>
            </w:pPr>
          </w:p>
        </w:tc>
      </w:tr>
      <w:tr w:rsidR="009F22B6" w:rsidRPr="000D6962" w14:paraId="5D5BC4EE" w14:textId="77777777" w:rsidTr="009F22B6">
        <w:trPr>
          <w:cantSplit/>
          <w:trHeight w:val="119"/>
          <w:jc w:val="center"/>
        </w:trPr>
        <w:tc>
          <w:tcPr>
            <w:tcW w:w="5000" w:type="pct"/>
            <w:gridSpan w:val="7"/>
            <w:tcBorders>
              <w:top w:val="nil"/>
              <w:left w:val="nil"/>
              <w:bottom w:val="nil"/>
              <w:right w:val="nil"/>
            </w:tcBorders>
          </w:tcPr>
          <w:p w14:paraId="3729E5A5" w14:textId="1EC74E2C" w:rsidR="009F22B6" w:rsidRPr="000D6962" w:rsidRDefault="009F22B6" w:rsidP="009F22B6">
            <w:pPr>
              <w:autoSpaceDE w:val="0"/>
              <w:autoSpaceDN w:val="0"/>
              <w:adjustRightInd w:val="0"/>
              <w:spacing w:line="320" w:lineRule="atLeast"/>
              <w:ind w:left="60" w:right="60"/>
              <w:jc w:val="center"/>
              <w:rPr>
                <w:sz w:val="20"/>
                <w:szCs w:val="20"/>
                <w:lang w:val="en-US"/>
              </w:rPr>
            </w:pPr>
            <w:r w:rsidRPr="000D6962">
              <w:rPr>
                <w:i/>
                <w:iCs/>
                <w:sz w:val="20"/>
                <w:szCs w:val="20"/>
              </w:rPr>
              <w:t>Sumber: data dari hasil pengolahan SPSS 27 (2025)</w:t>
            </w:r>
          </w:p>
        </w:tc>
      </w:tr>
    </w:tbl>
    <w:p w14:paraId="33BB99FC" w14:textId="77777777" w:rsidR="00436CD7" w:rsidRDefault="00436CD7" w:rsidP="000A45CF">
      <w:pPr>
        <w:ind w:firstLine="720"/>
        <w:jc w:val="both"/>
        <w:rPr>
          <w:sz w:val="20"/>
          <w:szCs w:val="20"/>
        </w:rPr>
      </w:pPr>
    </w:p>
    <w:p w14:paraId="6EF376FE" w14:textId="49EA11D9" w:rsidR="00773241" w:rsidRPr="000D6962" w:rsidRDefault="00A506E9" w:rsidP="000A45CF">
      <w:pPr>
        <w:ind w:firstLine="720"/>
        <w:jc w:val="both"/>
        <w:rPr>
          <w:sz w:val="20"/>
          <w:szCs w:val="20"/>
        </w:rPr>
      </w:pPr>
      <w:r w:rsidRPr="000D6962">
        <w:rPr>
          <w:sz w:val="20"/>
          <w:szCs w:val="20"/>
        </w:rPr>
        <w:t>Dari hasil</w:t>
      </w:r>
      <w:r w:rsidR="00694217" w:rsidRPr="000D6962">
        <w:rPr>
          <w:sz w:val="20"/>
          <w:szCs w:val="20"/>
        </w:rPr>
        <w:t xml:space="preserve"> </w:t>
      </w:r>
      <w:r w:rsidR="006B0E7D" w:rsidRPr="000D6962">
        <w:rPr>
          <w:sz w:val="20"/>
          <w:szCs w:val="20"/>
        </w:rPr>
        <w:t>tabel 6 diatas, uji t menunjukkan bahwa variabel Motivasi Kerja memiliki nilai t hitung sebesar 10,087 &gt; 1,984 (r hitung &gt; r tabel). Selain itu, nilai signifikansi &lt;0,001 yang lebih kecil dari 0,05. Dengan demikian, Motivasi Kerja berpengaruh positif dan signifikan terhadap Kinerja Driver. Artinya, semakin tinggi motivasi kerja yang dimiliki driver, maka semakin meningkat kinerja yang dihasilkan. Hasil uji t menunjukkan bahwa variabel Keterampilan Komunikasi memiliki nilai t hitung sebesar 2,212</w:t>
      </w:r>
      <w:r w:rsidR="00631F62" w:rsidRPr="000D6962">
        <w:rPr>
          <w:sz w:val="20"/>
          <w:szCs w:val="20"/>
        </w:rPr>
        <w:t xml:space="preserve"> </w:t>
      </w:r>
      <w:r w:rsidR="006B0E7D" w:rsidRPr="000D6962">
        <w:rPr>
          <w:sz w:val="20"/>
          <w:szCs w:val="20"/>
        </w:rPr>
        <w:t xml:space="preserve">&gt; 1,984 (r hitung &gt; r tabel). Nilai signifikansinya sebesar 0,029 yang lebih kecil dari 0,05 menguatkan bahwa variabel ini signifikan. Dengan demikian, Keterampilan </w:t>
      </w:r>
      <w:r w:rsidR="006B0E7D" w:rsidRPr="000D6962">
        <w:rPr>
          <w:sz w:val="20"/>
          <w:szCs w:val="20"/>
        </w:rPr>
        <w:lastRenderedPageBreak/>
        <w:t xml:space="preserve">Komunikasi berpengaruh positif dan signifikan terhadap Kinerja Driver. Artinya, semakin baik </w:t>
      </w:r>
      <w:r w:rsidR="00D403D8" w:rsidRPr="000D6962">
        <w:rPr>
          <w:sz w:val="20"/>
          <w:szCs w:val="20"/>
        </w:rPr>
        <w:t>keterampilan</w:t>
      </w:r>
      <w:r w:rsidR="006B0E7D" w:rsidRPr="000D6962">
        <w:rPr>
          <w:sz w:val="20"/>
          <w:szCs w:val="20"/>
        </w:rPr>
        <w:t xml:space="preserve"> komunikasi seorang driver, maka semakin baik pula kinerjanya.</w:t>
      </w:r>
      <w:r w:rsidR="00D55B74">
        <w:rPr>
          <w:sz w:val="20"/>
          <w:szCs w:val="20"/>
        </w:rPr>
        <w:t xml:space="preserve"> </w:t>
      </w:r>
      <w:r w:rsidR="00762761">
        <w:rPr>
          <w:sz w:val="20"/>
          <w:szCs w:val="20"/>
        </w:rPr>
        <w:t xml:space="preserve"> </w:t>
      </w:r>
    </w:p>
    <w:p w14:paraId="4F0AFA21" w14:textId="77777777" w:rsidR="000A45CF" w:rsidRPr="000D6962" w:rsidRDefault="000A45CF" w:rsidP="000A45CF">
      <w:pPr>
        <w:ind w:firstLine="720"/>
        <w:jc w:val="both"/>
        <w:rPr>
          <w:sz w:val="20"/>
          <w:szCs w:val="20"/>
        </w:rPr>
      </w:pPr>
    </w:p>
    <w:p w14:paraId="7079882A" w14:textId="32172403" w:rsidR="00551577" w:rsidRPr="000D6962" w:rsidRDefault="00F47D7F" w:rsidP="00F47D7F">
      <w:pPr>
        <w:pStyle w:val="ListParagraph"/>
        <w:numPr>
          <w:ilvl w:val="0"/>
          <w:numId w:val="16"/>
        </w:numPr>
        <w:ind w:left="284" w:hanging="284"/>
        <w:jc w:val="both"/>
        <w:rPr>
          <w:b/>
          <w:bCs/>
          <w:sz w:val="20"/>
          <w:szCs w:val="20"/>
        </w:rPr>
      </w:pPr>
      <w:r w:rsidRPr="000D6962">
        <w:rPr>
          <w:b/>
          <w:bCs/>
          <w:sz w:val="20"/>
          <w:szCs w:val="20"/>
        </w:rPr>
        <w:t>Pembahasan</w:t>
      </w:r>
    </w:p>
    <w:p w14:paraId="77D4BD45" w14:textId="13FE593A" w:rsidR="00D507C7" w:rsidRPr="005344A6" w:rsidRDefault="0018298F" w:rsidP="00D507C7">
      <w:pPr>
        <w:ind w:firstLine="360"/>
        <w:jc w:val="both"/>
        <w:rPr>
          <w:sz w:val="20"/>
          <w:szCs w:val="20"/>
        </w:rPr>
      </w:pPr>
      <w:r w:rsidRPr="005344A6">
        <w:rPr>
          <w:sz w:val="20"/>
          <w:szCs w:val="20"/>
        </w:rPr>
        <w:t xml:space="preserve">Berdasarkan hasil analisis, diperoleh nilai Adjusted R Square sebesar 0,650 yang menyatakan bahwa gabungan variabel </w:t>
      </w:r>
      <w:r w:rsidR="006F3EA2" w:rsidRPr="005344A6">
        <w:rPr>
          <w:sz w:val="20"/>
          <w:szCs w:val="20"/>
        </w:rPr>
        <w:t>motivasi kerja</w:t>
      </w:r>
      <w:r w:rsidRPr="005344A6">
        <w:rPr>
          <w:sz w:val="20"/>
          <w:szCs w:val="20"/>
        </w:rPr>
        <w:t xml:space="preserve"> dan </w:t>
      </w:r>
      <w:r w:rsidR="006F3EA2" w:rsidRPr="005344A6">
        <w:rPr>
          <w:sz w:val="20"/>
          <w:szCs w:val="20"/>
        </w:rPr>
        <w:t>keterampilan komunikasi</w:t>
      </w:r>
      <w:r w:rsidRPr="005344A6">
        <w:rPr>
          <w:sz w:val="20"/>
          <w:szCs w:val="20"/>
        </w:rPr>
        <w:t xml:space="preserve"> menjelaskan 65,0% variasi pada </w:t>
      </w:r>
      <w:r w:rsidR="006F3EA2" w:rsidRPr="005344A6">
        <w:rPr>
          <w:sz w:val="20"/>
          <w:szCs w:val="20"/>
        </w:rPr>
        <w:t>kinerja driver</w:t>
      </w:r>
      <w:r w:rsidRPr="005344A6">
        <w:rPr>
          <w:sz w:val="20"/>
          <w:szCs w:val="20"/>
        </w:rPr>
        <w:t xml:space="preserve">. Dengan kata lain, 35,0% variasi </w:t>
      </w:r>
      <w:r w:rsidR="006F3EA2" w:rsidRPr="005344A6">
        <w:rPr>
          <w:sz w:val="20"/>
          <w:szCs w:val="20"/>
        </w:rPr>
        <w:t>kinerja driver</w:t>
      </w:r>
      <w:r w:rsidRPr="005344A6">
        <w:rPr>
          <w:sz w:val="20"/>
          <w:szCs w:val="20"/>
        </w:rPr>
        <w:t xml:space="preserve"> dijelaskan oleh faktor lain di luar model ini. Sejalan dengan penelitian</w:t>
      </w:r>
      <w:r w:rsidR="003B2258" w:rsidRPr="005344A6">
        <w:rPr>
          <w:sz w:val="20"/>
          <w:szCs w:val="20"/>
        </w:rPr>
        <w:t xml:space="preserve"> </w:t>
      </w:r>
      <w:r w:rsidR="007C6BDB" w:rsidRPr="005344A6">
        <w:rPr>
          <w:sz w:val="20"/>
          <w:szCs w:val="20"/>
        </w:rPr>
        <w:t>R</w:t>
      </w:r>
      <w:r w:rsidR="003B2258" w:rsidRPr="005344A6">
        <w:rPr>
          <w:sz w:val="20"/>
          <w:szCs w:val="20"/>
        </w:rPr>
        <w:t xml:space="preserve">ahmatilah </w:t>
      </w:r>
      <w:r w:rsidR="00295176" w:rsidRPr="005344A6">
        <w:rPr>
          <w:sz w:val="20"/>
          <w:szCs w:val="20"/>
        </w:rPr>
        <w:t xml:space="preserve">bahwa </w:t>
      </w:r>
      <w:r w:rsidR="00F04D93" w:rsidRPr="005344A6">
        <w:rPr>
          <w:sz w:val="20"/>
          <w:szCs w:val="20"/>
        </w:rPr>
        <w:t>m</w:t>
      </w:r>
      <w:r w:rsidR="0096181C" w:rsidRPr="005344A6">
        <w:rPr>
          <w:sz w:val="20"/>
          <w:szCs w:val="20"/>
        </w:rPr>
        <w:t>otivasi kerja yang tinggi, serta komunikasi yang jelas dan efektif, berperan penting dalam meningkatkan kinerja driver melalui peningkatan koordinasi, pemahaman tugas, dan semangat untuk mencapai target yang ditetapkan</w:t>
      </w:r>
      <w:r w:rsidR="00D507C7" w:rsidRPr="005344A6">
        <w:rPr>
          <w:sz w:val="20"/>
          <w:szCs w:val="20"/>
        </w:rPr>
        <w:t xml:space="preserve"> </w:t>
      </w:r>
      <w:r w:rsidR="008C0F29" w:rsidRPr="005344A6">
        <w:rPr>
          <w:sz w:val="20"/>
          <w:szCs w:val="20"/>
        </w:rPr>
        <w:fldChar w:fldCharType="begin"/>
      </w:r>
      <w:r w:rsidR="009156A4" w:rsidRPr="005344A6">
        <w:rPr>
          <w:sz w:val="20"/>
          <w:szCs w:val="20"/>
        </w:rPr>
        <w:instrText xml:space="preserve"> ADDIN ZOTERO_ITEM CSL_CITATION {"citationID":"Vg3jMkE3","properties":{"formattedCitation":"[24]","plainCitation":"[24]","noteIndex":0},"citationItems":[{"id":133,"uris":["http://zotero.org/users/local/MztSJqNT/items/ZP895FWQ"],"itemData":{"id":133,"type":"article-journal","note":"publisher: Universitas Brawijaya","title":"Pengaruh Komunikasi Dan Beban Kerja Terhadap Kinerja Pengemudi Dengan Motivasi Kerja Sebagai Variabel Intervening (Studi Pada Pengemudi Pt. Citra Perdana Kendedes Malang)","author":[{"family":"Rakhmatillah","given":"Muhammad Raedy"},{"family":"Prasetya","given":"Arik"},{"family":"Sos","given":"S"},{"family":"Sulistyo","given":"Muhammad Cahyo Widyo"}],"issued":{"date-parts":[["2021"]]}}}],"schema":"https://github.com/citation-style-language/schema/raw/master/csl-citation.json"} </w:instrText>
      </w:r>
      <w:r w:rsidR="008C0F29" w:rsidRPr="005344A6">
        <w:rPr>
          <w:sz w:val="20"/>
          <w:szCs w:val="20"/>
        </w:rPr>
        <w:fldChar w:fldCharType="separate"/>
      </w:r>
      <w:r w:rsidR="009156A4" w:rsidRPr="005344A6">
        <w:rPr>
          <w:sz w:val="20"/>
        </w:rPr>
        <w:t>[24]</w:t>
      </w:r>
      <w:r w:rsidR="008C0F29" w:rsidRPr="005344A6">
        <w:rPr>
          <w:sz w:val="20"/>
          <w:szCs w:val="20"/>
        </w:rPr>
        <w:fldChar w:fldCharType="end"/>
      </w:r>
      <w:r w:rsidR="007C6BDB" w:rsidRPr="005344A6">
        <w:rPr>
          <w:sz w:val="20"/>
          <w:szCs w:val="20"/>
        </w:rPr>
        <w:t>.</w:t>
      </w:r>
      <w:r w:rsidR="00B15BCF" w:rsidRPr="005344A6">
        <w:rPr>
          <w:sz w:val="20"/>
          <w:szCs w:val="20"/>
        </w:rPr>
        <w:t xml:space="preserve"> Kombinasi antara motivasi kerja dan komunikasi membentuk suatu sistem yang saling mendukung dalam pengembangan kinerja</w:t>
      </w:r>
      <w:r w:rsidR="00F04D93" w:rsidRPr="005344A6">
        <w:rPr>
          <w:sz w:val="20"/>
          <w:szCs w:val="20"/>
        </w:rPr>
        <w:t xml:space="preserve">. </w:t>
      </w:r>
      <w:r w:rsidR="003155E5" w:rsidRPr="005344A6">
        <w:rPr>
          <w:sz w:val="20"/>
          <w:szCs w:val="20"/>
        </w:rPr>
        <w:t xml:space="preserve">Temuan lain juga </w:t>
      </w:r>
      <w:r w:rsidR="00B15BCF" w:rsidRPr="005344A6">
        <w:rPr>
          <w:sz w:val="20"/>
          <w:szCs w:val="20"/>
        </w:rPr>
        <w:t xml:space="preserve">menunjukkan bahwa lingkungan kerja yang komunikatif </w:t>
      </w:r>
      <w:r w:rsidR="003155E5" w:rsidRPr="005344A6">
        <w:rPr>
          <w:sz w:val="20"/>
          <w:szCs w:val="20"/>
        </w:rPr>
        <w:t xml:space="preserve">dan </w:t>
      </w:r>
      <w:r w:rsidR="00B15BCF" w:rsidRPr="005344A6">
        <w:rPr>
          <w:sz w:val="20"/>
          <w:szCs w:val="20"/>
        </w:rPr>
        <w:t xml:space="preserve">didukung oleh motivasi yang kuat akan menghasilkan kinerja yang lebih efektif </w:t>
      </w:r>
      <w:r w:rsidR="00B05232" w:rsidRPr="005344A6">
        <w:rPr>
          <w:sz w:val="20"/>
          <w:szCs w:val="20"/>
        </w:rPr>
        <w:fldChar w:fldCharType="begin"/>
      </w:r>
      <w:r w:rsidR="00B05232" w:rsidRPr="005344A6">
        <w:rPr>
          <w:sz w:val="20"/>
          <w:szCs w:val="20"/>
        </w:rPr>
        <w:instrText xml:space="preserve"> ADDIN ZOTERO_ITEM CSL_CITATION {"citationID":"aH4xsUiQ","properties":{"formattedCitation":"[31]","plainCitation":"[31]","noteIndex":0},"citationItems":[{"id":154,"uris":["http://zotero.org/users/local/MztSJqNT/items/W57SCXS2"],"itemData":{"id":154,"type":"article-journal","container-title":"Jurnal Health Sains","issue":"5","journalAbbreviation":"Jurnal Health Sains","page":"671-679","title":"Pengaruh motivasi kerja, lingkungan kerja fisik, employee engagement terhadap kinerja perawat di Rumah Sakit Taman Harapan Baru","volume":"3","author":[{"family":"Ginting","given":"RA"},{"family":"Hilmy","given":"R"}],"issued":{"date-parts":[["2022"]]}}}],"schema":"https://github.com/citation-style-language/schema/raw/master/csl-citation.json"} </w:instrText>
      </w:r>
      <w:r w:rsidR="00B05232" w:rsidRPr="005344A6">
        <w:rPr>
          <w:sz w:val="20"/>
          <w:szCs w:val="20"/>
        </w:rPr>
        <w:fldChar w:fldCharType="separate"/>
      </w:r>
      <w:r w:rsidR="00B05232" w:rsidRPr="005344A6">
        <w:rPr>
          <w:sz w:val="20"/>
        </w:rPr>
        <w:t>[31]</w:t>
      </w:r>
      <w:r w:rsidR="00B05232" w:rsidRPr="005344A6">
        <w:rPr>
          <w:sz w:val="20"/>
          <w:szCs w:val="20"/>
        </w:rPr>
        <w:fldChar w:fldCharType="end"/>
      </w:r>
      <w:r w:rsidR="00B15BCF" w:rsidRPr="005344A6">
        <w:rPr>
          <w:sz w:val="20"/>
          <w:szCs w:val="20"/>
        </w:rPr>
        <w:t xml:space="preserve">. Ketika karyawan mendapat dukungan motivasional yang tepat, mereka lebih cenderung untuk berkomunikasi secara terbuka, berbagi pengetahuan, dan berkolaborasi, sehingga menciptakan </w:t>
      </w:r>
      <w:r w:rsidR="003155E5" w:rsidRPr="005344A6">
        <w:rPr>
          <w:sz w:val="20"/>
          <w:szCs w:val="20"/>
        </w:rPr>
        <w:t>kinerja</w:t>
      </w:r>
      <w:r w:rsidR="00B15BCF" w:rsidRPr="005344A6">
        <w:rPr>
          <w:sz w:val="20"/>
          <w:szCs w:val="20"/>
        </w:rPr>
        <w:t xml:space="preserve"> di antara tim</w:t>
      </w:r>
      <w:r w:rsidR="006420DA" w:rsidRPr="005344A6">
        <w:rPr>
          <w:sz w:val="20"/>
          <w:szCs w:val="20"/>
        </w:rPr>
        <w:t xml:space="preserve"> </w:t>
      </w:r>
      <w:r w:rsidR="006420DA" w:rsidRPr="005344A6">
        <w:rPr>
          <w:sz w:val="20"/>
          <w:szCs w:val="20"/>
        </w:rPr>
        <w:fldChar w:fldCharType="begin"/>
      </w:r>
      <w:r w:rsidR="006420DA" w:rsidRPr="005344A6">
        <w:rPr>
          <w:sz w:val="20"/>
          <w:szCs w:val="20"/>
        </w:rPr>
        <w:instrText xml:space="preserve"> ADDIN ZOTERO_ITEM CSL_CITATION {"citationID":"xdIHgspx","properties":{"formattedCitation":"[32]","plainCitation":"[32]","noteIndex":0},"citationItems":[{"id":155,"uris":["http://zotero.org/users/local/MztSJqNT/items/ZUGH9LI3"],"itemData":{"id":155,"type":"article-journal","container-title":"Paradoks: Jurnal Ilmu Ekonomi","ISSN":"2622-6383","issue":"3","journalAbbreviation":"Paradoks: Jurnal Ilmu Ekonomi","page":"207-217","title":"Faktor-Faktor yang Berpengaruh Terhadap Kinerja Karyawan","volume":"6","author":[{"family":"Parmansyah","given":"Abdul"}],"issued":{"date-parts":[["2023"]]}}}],"schema":"https://github.com/citation-style-language/schema/raw/master/csl-citation.json"} </w:instrText>
      </w:r>
      <w:r w:rsidR="006420DA" w:rsidRPr="005344A6">
        <w:rPr>
          <w:sz w:val="20"/>
          <w:szCs w:val="20"/>
        </w:rPr>
        <w:fldChar w:fldCharType="separate"/>
      </w:r>
      <w:r w:rsidR="006420DA" w:rsidRPr="005344A6">
        <w:rPr>
          <w:sz w:val="20"/>
        </w:rPr>
        <w:t>[32]</w:t>
      </w:r>
      <w:r w:rsidR="006420DA" w:rsidRPr="005344A6">
        <w:rPr>
          <w:sz w:val="20"/>
          <w:szCs w:val="20"/>
        </w:rPr>
        <w:fldChar w:fldCharType="end"/>
      </w:r>
      <w:r w:rsidR="00B15BCF" w:rsidRPr="005344A6">
        <w:rPr>
          <w:sz w:val="20"/>
          <w:szCs w:val="20"/>
        </w:rPr>
        <w:t>.</w:t>
      </w:r>
    </w:p>
    <w:p w14:paraId="4C6ED0A0" w14:textId="18708E64" w:rsidR="00000141" w:rsidRDefault="0018298F" w:rsidP="00BD01B8">
      <w:pPr>
        <w:ind w:firstLine="360"/>
        <w:jc w:val="both"/>
        <w:rPr>
          <w:sz w:val="20"/>
          <w:szCs w:val="20"/>
        </w:rPr>
      </w:pPr>
      <w:r w:rsidRPr="005344A6">
        <w:rPr>
          <w:sz w:val="20"/>
          <w:szCs w:val="20"/>
        </w:rPr>
        <w:t xml:space="preserve">Analisis parsial menunjukkan bahwa </w:t>
      </w:r>
      <w:r w:rsidR="009D177C" w:rsidRPr="005344A6">
        <w:rPr>
          <w:sz w:val="20"/>
          <w:szCs w:val="20"/>
        </w:rPr>
        <w:t>motivasi kerja</w:t>
      </w:r>
      <w:r w:rsidRPr="005344A6">
        <w:rPr>
          <w:sz w:val="20"/>
          <w:szCs w:val="20"/>
        </w:rPr>
        <w:t xml:space="preserve"> memiliki nilai signifikansi p = 0,001 (&lt; 0,05) sehingga berpengaruh signifikan terhadap </w:t>
      </w:r>
      <w:r w:rsidR="009D177C" w:rsidRPr="005344A6">
        <w:rPr>
          <w:sz w:val="20"/>
          <w:szCs w:val="20"/>
        </w:rPr>
        <w:t>kinerja driver</w:t>
      </w:r>
      <w:r w:rsidR="00753A11" w:rsidRPr="005344A6">
        <w:rPr>
          <w:sz w:val="20"/>
          <w:szCs w:val="20"/>
        </w:rPr>
        <w:t>.</w:t>
      </w:r>
      <w:r w:rsidR="00DF093A" w:rsidRPr="005344A6">
        <w:rPr>
          <w:sz w:val="20"/>
          <w:szCs w:val="20"/>
        </w:rPr>
        <w:t xml:space="preserve"> </w:t>
      </w:r>
      <w:r w:rsidRPr="005344A6">
        <w:rPr>
          <w:sz w:val="20"/>
          <w:szCs w:val="20"/>
        </w:rPr>
        <w:t xml:space="preserve">Koefisien regresi untuk </w:t>
      </w:r>
      <w:r w:rsidR="009D177C" w:rsidRPr="005344A6">
        <w:rPr>
          <w:sz w:val="20"/>
          <w:szCs w:val="20"/>
        </w:rPr>
        <w:t>motivasi kerja</w:t>
      </w:r>
      <w:r w:rsidRPr="005344A6">
        <w:rPr>
          <w:sz w:val="20"/>
          <w:szCs w:val="20"/>
        </w:rPr>
        <w:t xml:space="preserve"> bernilai 0,</w:t>
      </w:r>
      <w:r w:rsidR="006F3EA2" w:rsidRPr="005344A6">
        <w:rPr>
          <w:sz w:val="20"/>
          <w:szCs w:val="20"/>
        </w:rPr>
        <w:t>737</w:t>
      </w:r>
      <w:r w:rsidRPr="005344A6">
        <w:rPr>
          <w:sz w:val="20"/>
          <w:szCs w:val="20"/>
        </w:rPr>
        <w:t xml:space="preserve">, yang </w:t>
      </w:r>
      <w:r w:rsidR="006F73DC" w:rsidRPr="005344A6">
        <w:rPr>
          <w:sz w:val="20"/>
          <w:szCs w:val="20"/>
        </w:rPr>
        <w:t>menunjukkan adanya pengaruh</w:t>
      </w:r>
      <w:r w:rsidRPr="005344A6">
        <w:rPr>
          <w:sz w:val="20"/>
          <w:szCs w:val="20"/>
        </w:rPr>
        <w:t xml:space="preserve"> </w:t>
      </w:r>
      <w:r w:rsidR="009D177C" w:rsidRPr="005344A6">
        <w:rPr>
          <w:sz w:val="20"/>
          <w:szCs w:val="20"/>
        </w:rPr>
        <w:t>positif</w:t>
      </w:r>
      <w:r w:rsidR="006F73DC" w:rsidRPr="005344A6">
        <w:rPr>
          <w:sz w:val="20"/>
          <w:szCs w:val="20"/>
        </w:rPr>
        <w:t>,</w:t>
      </w:r>
      <w:r w:rsidRPr="005344A6">
        <w:rPr>
          <w:sz w:val="20"/>
          <w:szCs w:val="20"/>
        </w:rPr>
        <w:t xml:space="preserve"> meningkatnya </w:t>
      </w:r>
      <w:r w:rsidR="009D177C" w:rsidRPr="005344A6">
        <w:rPr>
          <w:sz w:val="20"/>
          <w:szCs w:val="20"/>
        </w:rPr>
        <w:t>motivasi kerja</w:t>
      </w:r>
      <w:r w:rsidRPr="005344A6">
        <w:rPr>
          <w:sz w:val="20"/>
          <w:szCs w:val="20"/>
        </w:rPr>
        <w:t xml:space="preserve"> dikaitkan dengan </w:t>
      </w:r>
      <w:r w:rsidR="009D177C" w:rsidRPr="005344A6">
        <w:rPr>
          <w:sz w:val="20"/>
          <w:szCs w:val="20"/>
        </w:rPr>
        <w:t>peningkatan</w:t>
      </w:r>
      <w:r w:rsidRPr="005344A6">
        <w:rPr>
          <w:sz w:val="20"/>
          <w:szCs w:val="20"/>
        </w:rPr>
        <w:t xml:space="preserve"> </w:t>
      </w:r>
      <w:r w:rsidR="009D177C" w:rsidRPr="005344A6">
        <w:rPr>
          <w:sz w:val="20"/>
          <w:szCs w:val="20"/>
        </w:rPr>
        <w:t>kinerja driver</w:t>
      </w:r>
      <w:r w:rsidR="005B68AD" w:rsidRPr="005344A6">
        <w:rPr>
          <w:sz w:val="20"/>
          <w:szCs w:val="20"/>
        </w:rPr>
        <w:t>,</w:t>
      </w:r>
      <w:r w:rsidR="009124E1" w:rsidRPr="005344A6">
        <w:rPr>
          <w:sz w:val="20"/>
          <w:szCs w:val="20"/>
        </w:rPr>
        <w:t xml:space="preserve"> </w:t>
      </w:r>
      <w:r w:rsidR="005B68AD" w:rsidRPr="005344A6">
        <w:rPr>
          <w:sz w:val="20"/>
          <w:szCs w:val="20"/>
        </w:rPr>
        <w:t>yang berarti s</w:t>
      </w:r>
      <w:r w:rsidR="009124E1" w:rsidRPr="005344A6">
        <w:rPr>
          <w:sz w:val="20"/>
          <w:szCs w:val="20"/>
        </w:rPr>
        <w:t xml:space="preserve">emakin tingginya motivasi yang ada pada setiap Driver akan berdampak pada kinerja dalam menyelesaikan pekerjaannya. </w:t>
      </w:r>
      <w:r w:rsidR="00574875" w:rsidRPr="005344A6">
        <w:rPr>
          <w:sz w:val="20"/>
          <w:szCs w:val="20"/>
        </w:rPr>
        <w:t xml:space="preserve">Beberapa penelitian menunjukkan bahwa motivasi kerja memiliki dampak positif yang signifikan terhadap kinerja karyawan. </w:t>
      </w:r>
      <w:r w:rsidR="00D3774A" w:rsidRPr="005344A6">
        <w:rPr>
          <w:sz w:val="20"/>
          <w:szCs w:val="20"/>
        </w:rPr>
        <w:t xml:space="preserve">Didukung oleh </w:t>
      </w:r>
      <w:r w:rsidR="00574875" w:rsidRPr="005344A6">
        <w:rPr>
          <w:sz w:val="20"/>
          <w:szCs w:val="20"/>
        </w:rPr>
        <w:t>penelitian Putri dan Simanihuruk menemukan bahwa karyawan dengan motivasi tinggi cenderung menunjukkan peningkatan kinerja</w:t>
      </w:r>
      <w:r w:rsidR="004117F5" w:rsidRPr="005344A6">
        <w:rPr>
          <w:sz w:val="20"/>
          <w:szCs w:val="20"/>
        </w:rPr>
        <w:t xml:space="preserve"> </w:t>
      </w:r>
      <w:r w:rsidR="004117F5" w:rsidRPr="005344A6">
        <w:rPr>
          <w:sz w:val="20"/>
          <w:szCs w:val="20"/>
        </w:rPr>
        <w:fldChar w:fldCharType="begin"/>
      </w:r>
      <w:r w:rsidR="004117F5" w:rsidRPr="005344A6">
        <w:rPr>
          <w:sz w:val="20"/>
          <w:szCs w:val="20"/>
        </w:rPr>
        <w:instrText xml:space="preserve"> ADDIN ZOTERO_ITEM CSL_CITATION {"citationID":"H2uGPcCb","properties":{"formattedCitation":"[33]","plainCitation":"[33]","noteIndex":0},"citationItems":[{"id":158,"uris":["http://zotero.org/users/local/MztSJqNT/items/F8R5YVNL"],"itemData":{"id":158,"type":"article-journal","container-title":"Tourism Scientific Journal","ISSN":"2541-1519","issue":"1","journalAbbreviation":"Tourism Scientific Journal","page":"121-126","title":"Pengaruh Motivasi Kerja Karyawan Terhadap Kinerja Karyawan di Royal Tulip Gunung Geulis Resort and Golf","volume":"9","author":[{"family":"Putri","given":"Aggy Lestari Dwi"},{"family":"Simanihuruk","given":"Maidar"}],"issued":{"date-parts":[["2023"]]}}}],"schema":"https://github.com/citation-style-language/schema/raw/master/csl-citation.json"} </w:instrText>
      </w:r>
      <w:r w:rsidR="004117F5" w:rsidRPr="005344A6">
        <w:rPr>
          <w:sz w:val="20"/>
          <w:szCs w:val="20"/>
        </w:rPr>
        <w:fldChar w:fldCharType="separate"/>
      </w:r>
      <w:r w:rsidR="004117F5" w:rsidRPr="005344A6">
        <w:rPr>
          <w:sz w:val="20"/>
        </w:rPr>
        <w:t>[33]</w:t>
      </w:r>
      <w:r w:rsidR="004117F5" w:rsidRPr="005344A6">
        <w:rPr>
          <w:sz w:val="20"/>
          <w:szCs w:val="20"/>
        </w:rPr>
        <w:fldChar w:fldCharType="end"/>
      </w:r>
      <w:r w:rsidR="00574875" w:rsidRPr="005344A6">
        <w:rPr>
          <w:sz w:val="20"/>
          <w:szCs w:val="20"/>
        </w:rPr>
        <w:t>. Penelitian oleh Kurniawan dan Ratnasih juga menunjukkan bahwa motivasi kerja memberikan kontribusi besar terhadap kinerja karyawan</w:t>
      </w:r>
      <w:r w:rsidR="00D3774A" w:rsidRPr="005344A6">
        <w:rPr>
          <w:sz w:val="20"/>
          <w:szCs w:val="20"/>
        </w:rPr>
        <w:t xml:space="preserve"> </w:t>
      </w:r>
      <w:r w:rsidR="001B10A3" w:rsidRPr="005344A6">
        <w:rPr>
          <w:sz w:val="20"/>
          <w:szCs w:val="20"/>
        </w:rPr>
        <w:fldChar w:fldCharType="begin"/>
      </w:r>
      <w:r w:rsidR="001B10A3" w:rsidRPr="005344A6">
        <w:rPr>
          <w:sz w:val="20"/>
          <w:szCs w:val="20"/>
        </w:rPr>
        <w:instrText xml:space="preserve"> ADDIN ZOTERO_ITEM CSL_CITATION {"citationID":"PTWh6OKX","properties":{"formattedCitation":"[34]","plainCitation":"[34]","noteIndex":0},"citationItems":[{"id":159,"uris":["http://zotero.org/users/local/MztSJqNT/items/VRJCMB5U"],"itemData":{"id":159,"type":"paper-conference","event-title":"Proceedings of the 2nd Multidisciplinary International Conference, MIC 2022, 12 November 2022, Semarang, Central Java, Indonesia","title":"Job Satisfaction Through Motivation and Communication on Employee Performance (Case Construction Service Companies in Indonesia)","author":[{"family":"Kurniawan","given":"Angga"},{"family":"Ratnasih","given":"Cicih"}],"issued":{"date-parts":[["2023"]]}}}],"schema":"https://github.com/citation-style-language/schema/raw/master/csl-citation.json"} </w:instrText>
      </w:r>
      <w:r w:rsidR="001B10A3" w:rsidRPr="005344A6">
        <w:rPr>
          <w:sz w:val="20"/>
          <w:szCs w:val="20"/>
        </w:rPr>
        <w:fldChar w:fldCharType="separate"/>
      </w:r>
      <w:r w:rsidR="001B10A3" w:rsidRPr="005344A6">
        <w:rPr>
          <w:sz w:val="20"/>
        </w:rPr>
        <w:t>[34]</w:t>
      </w:r>
      <w:r w:rsidR="001B10A3" w:rsidRPr="005344A6">
        <w:rPr>
          <w:sz w:val="20"/>
          <w:szCs w:val="20"/>
        </w:rPr>
        <w:fldChar w:fldCharType="end"/>
      </w:r>
      <w:r w:rsidR="001B10A3" w:rsidRPr="005344A6">
        <w:rPr>
          <w:sz w:val="20"/>
          <w:szCs w:val="20"/>
        </w:rPr>
        <w:t>.</w:t>
      </w:r>
      <w:r w:rsidR="00574875" w:rsidRPr="005344A6">
        <w:rPr>
          <w:sz w:val="20"/>
          <w:szCs w:val="20"/>
        </w:rPr>
        <w:t xml:space="preserve"> Temuan ini konsisten dengan penelitian oleh Dahman</w:t>
      </w:r>
      <w:r w:rsidR="001B10A3" w:rsidRPr="005344A6">
        <w:rPr>
          <w:sz w:val="20"/>
          <w:szCs w:val="20"/>
        </w:rPr>
        <w:t xml:space="preserve">, </w:t>
      </w:r>
      <w:r w:rsidR="00574875" w:rsidRPr="005344A6">
        <w:rPr>
          <w:sz w:val="20"/>
          <w:szCs w:val="20"/>
        </w:rPr>
        <w:t>yang menunjukkan bahwa motivasi kerja berpengaruh langsung terhadap peningkatan produktivitas kerja</w:t>
      </w:r>
      <w:r w:rsidR="00D3774A" w:rsidRPr="005344A6">
        <w:rPr>
          <w:sz w:val="20"/>
          <w:szCs w:val="20"/>
        </w:rPr>
        <w:t xml:space="preserve"> </w:t>
      </w:r>
      <w:r w:rsidR="00C823E3" w:rsidRPr="005344A6">
        <w:rPr>
          <w:sz w:val="20"/>
          <w:szCs w:val="20"/>
        </w:rPr>
        <w:fldChar w:fldCharType="begin"/>
      </w:r>
      <w:r w:rsidR="00C823E3" w:rsidRPr="005344A6">
        <w:rPr>
          <w:sz w:val="20"/>
          <w:szCs w:val="20"/>
        </w:rPr>
        <w:instrText xml:space="preserve"> ADDIN ZOTERO_ITEM CSL_CITATION {"citationID":"a8ivz1df","properties":{"formattedCitation":"[35]","plainCitation":"[35]","noteIndex":0},"citationItems":[{"id":160,"uris":["http://zotero.org/users/local/MztSJqNT/items/YVKMNXEE"],"itemData":{"id":160,"type":"article-journal","container-title":"Jesya (Jurnal Ekonomi dan Ekonomi Syariah)","ISSN":"2599-3410","issue":"2","journalAbbreviation":"Jesya (Jurnal Ekonomi dan Ekonomi Syariah)","page":"1784-1793","title":"Peran Literasi Digital, Motivasi Kerja, Kemampuan Kerja dalam Meningkatkan Kinerja Karyawan UMKM","volume":"6","author":[{"family":"Dahman","given":"Yuliana"},{"family":"Goso","given":"Goso"},{"family":"Sahrir","given":"Sahrir"},{"family":"Salju","given":"Salju"}],"issued":{"date-parts":[["2023"]]}}}],"schema":"https://github.com/citation-style-language/schema/raw/master/csl-citation.json"} </w:instrText>
      </w:r>
      <w:r w:rsidR="00C823E3" w:rsidRPr="005344A6">
        <w:rPr>
          <w:sz w:val="20"/>
          <w:szCs w:val="20"/>
        </w:rPr>
        <w:fldChar w:fldCharType="separate"/>
      </w:r>
      <w:r w:rsidR="00C823E3" w:rsidRPr="005344A6">
        <w:rPr>
          <w:sz w:val="20"/>
        </w:rPr>
        <w:t>[35]</w:t>
      </w:r>
      <w:r w:rsidR="00C823E3" w:rsidRPr="005344A6">
        <w:rPr>
          <w:sz w:val="20"/>
          <w:szCs w:val="20"/>
        </w:rPr>
        <w:fldChar w:fldCharType="end"/>
      </w:r>
      <w:r w:rsidR="00574875" w:rsidRPr="005344A6">
        <w:rPr>
          <w:sz w:val="20"/>
          <w:szCs w:val="20"/>
        </w:rPr>
        <w:t>.</w:t>
      </w:r>
      <w:r w:rsidR="00DD5901" w:rsidRPr="005344A6">
        <w:rPr>
          <w:sz w:val="20"/>
          <w:szCs w:val="20"/>
        </w:rPr>
        <w:t xml:space="preserve"> </w:t>
      </w:r>
      <w:r w:rsidR="004D5987" w:rsidRPr="005344A6">
        <w:rPr>
          <w:sz w:val="20"/>
          <w:szCs w:val="20"/>
        </w:rPr>
        <w:t>Motivasi memiliki pengaruh lebih tinggi daripada komunikasi</w:t>
      </w:r>
      <w:r w:rsidR="00EC4A64" w:rsidRPr="005344A6">
        <w:rPr>
          <w:sz w:val="20"/>
          <w:szCs w:val="20"/>
        </w:rPr>
        <w:t xml:space="preserve"> terhadap kinerja karena motivasi sebagai faktor </w:t>
      </w:r>
      <w:r w:rsidR="000A7B6E" w:rsidRPr="005344A6">
        <w:rPr>
          <w:sz w:val="20"/>
          <w:szCs w:val="20"/>
        </w:rPr>
        <w:t>intrinsik, dan ketika seseorang memiliki alasan kuat untuk mencapai tujuan, mereka cenderung bekerja lebih keras dan lebih efisien. Sebaliknya, komunikasi yang baik mungkin tidak cukup untuk mengubah perilaku jika tidak ada motivasi yang mendasarinya</w:t>
      </w:r>
      <w:r w:rsidR="001E18A5" w:rsidRPr="005344A6">
        <w:rPr>
          <w:sz w:val="20"/>
          <w:szCs w:val="20"/>
        </w:rPr>
        <w:t xml:space="preserve"> </w:t>
      </w:r>
      <w:r w:rsidR="001E18A5" w:rsidRPr="005344A6">
        <w:rPr>
          <w:sz w:val="20"/>
          <w:szCs w:val="20"/>
        </w:rPr>
        <w:fldChar w:fldCharType="begin"/>
      </w:r>
      <w:r w:rsidR="00C823E3" w:rsidRPr="005344A6">
        <w:rPr>
          <w:sz w:val="20"/>
          <w:szCs w:val="20"/>
        </w:rPr>
        <w:instrText xml:space="preserve"> ADDIN ZOTERO_ITEM CSL_CITATION {"citationID":"ogM0d4BW","properties":{"formattedCitation":"[36]","plainCitation":"[36]","noteIndex":0},"citationItems":[{"id":156,"uris":["http://zotero.org/users/local/MztSJqNT/items/BX72LZKF"],"itemData":{"id":156,"type":"article-journal","container-title":"Jurnal Ilmu Manajemen","ISSN":"2549-192X","issue":"3","journalAbbreviation":"Jurnal Ilmu Manajemen","page":"876-885","title":"Pengaruh Kompetensi dan Motivasi terhadap Kinerja Karyawan Perusahaan Asuransi","volume":"9","author":[{"family":"Nurwin","given":"Kartika Juanita"},{"family":"Frianto","given":"Agus"}],"issued":{"date-parts":[["2021"]]}}}],"schema":"https://github.com/citation-style-language/schema/raw/master/csl-citation.json"} </w:instrText>
      </w:r>
      <w:r w:rsidR="001E18A5" w:rsidRPr="005344A6">
        <w:rPr>
          <w:sz w:val="20"/>
          <w:szCs w:val="20"/>
        </w:rPr>
        <w:fldChar w:fldCharType="separate"/>
      </w:r>
      <w:r w:rsidR="00C823E3" w:rsidRPr="005344A6">
        <w:rPr>
          <w:sz w:val="20"/>
        </w:rPr>
        <w:t>[36]</w:t>
      </w:r>
      <w:r w:rsidR="001E18A5" w:rsidRPr="005344A6">
        <w:rPr>
          <w:sz w:val="20"/>
          <w:szCs w:val="20"/>
        </w:rPr>
        <w:fldChar w:fldCharType="end"/>
      </w:r>
      <w:r w:rsidR="000A7B6E" w:rsidRPr="005344A6">
        <w:rPr>
          <w:sz w:val="20"/>
          <w:szCs w:val="20"/>
        </w:rPr>
        <w:t>.</w:t>
      </w:r>
      <w:r w:rsidR="00953B70">
        <w:rPr>
          <w:sz w:val="20"/>
          <w:szCs w:val="20"/>
        </w:rPr>
        <w:t xml:space="preserve"> </w:t>
      </w:r>
    </w:p>
    <w:p w14:paraId="2712E237" w14:textId="6109ACE1" w:rsidR="0018298F" w:rsidRPr="000D6962" w:rsidRDefault="0018298F" w:rsidP="00753A11">
      <w:pPr>
        <w:ind w:firstLine="360"/>
        <w:jc w:val="both"/>
        <w:rPr>
          <w:sz w:val="20"/>
          <w:szCs w:val="20"/>
        </w:rPr>
      </w:pPr>
      <w:r w:rsidRPr="000D6962">
        <w:rPr>
          <w:sz w:val="20"/>
          <w:szCs w:val="20"/>
        </w:rPr>
        <w:t xml:space="preserve">Pada </w:t>
      </w:r>
      <w:r w:rsidR="009D177C" w:rsidRPr="000D6962">
        <w:rPr>
          <w:sz w:val="20"/>
          <w:szCs w:val="20"/>
        </w:rPr>
        <w:t>keterampilan komunikasi</w:t>
      </w:r>
      <w:r w:rsidRPr="000D6962">
        <w:rPr>
          <w:sz w:val="20"/>
          <w:szCs w:val="20"/>
        </w:rPr>
        <w:t xml:space="preserve"> koefisien regresi juga bernilai 0,</w:t>
      </w:r>
      <w:r w:rsidR="006F3EA2" w:rsidRPr="000D6962">
        <w:rPr>
          <w:sz w:val="20"/>
          <w:szCs w:val="20"/>
        </w:rPr>
        <w:t>198</w:t>
      </w:r>
      <w:r w:rsidR="00BD01B8" w:rsidRPr="000D6962">
        <w:rPr>
          <w:sz w:val="20"/>
          <w:szCs w:val="20"/>
        </w:rPr>
        <w:t xml:space="preserve"> dan nilai p = 0,001</w:t>
      </w:r>
      <w:r w:rsidRPr="000D6962">
        <w:rPr>
          <w:sz w:val="20"/>
          <w:szCs w:val="20"/>
        </w:rPr>
        <w:t xml:space="preserve"> yang</w:t>
      </w:r>
      <w:r w:rsidR="00BD01B8" w:rsidRPr="000D6962">
        <w:rPr>
          <w:sz w:val="20"/>
          <w:szCs w:val="20"/>
        </w:rPr>
        <w:t xml:space="preserve"> memiliki </w:t>
      </w:r>
      <w:r w:rsidR="00AD19E2">
        <w:rPr>
          <w:sz w:val="20"/>
          <w:szCs w:val="20"/>
        </w:rPr>
        <w:t>pengaruh</w:t>
      </w:r>
      <w:r w:rsidR="00BD01B8" w:rsidRPr="000D6962">
        <w:rPr>
          <w:sz w:val="20"/>
          <w:szCs w:val="20"/>
        </w:rPr>
        <w:t xml:space="preserve"> siginifkan</w:t>
      </w:r>
      <w:r w:rsidRPr="000D6962">
        <w:rPr>
          <w:sz w:val="20"/>
          <w:szCs w:val="20"/>
        </w:rPr>
        <w:t xml:space="preserve"> </w:t>
      </w:r>
      <w:r w:rsidR="00BD01B8" w:rsidRPr="000D6962">
        <w:rPr>
          <w:sz w:val="20"/>
          <w:szCs w:val="20"/>
        </w:rPr>
        <w:t xml:space="preserve">dan </w:t>
      </w:r>
      <w:r w:rsidR="009D177C" w:rsidRPr="000D6962">
        <w:rPr>
          <w:sz w:val="20"/>
          <w:szCs w:val="20"/>
        </w:rPr>
        <w:t>positif</w:t>
      </w:r>
      <w:r w:rsidR="00BD01B8" w:rsidRPr="000D6962">
        <w:rPr>
          <w:sz w:val="20"/>
          <w:szCs w:val="20"/>
        </w:rPr>
        <w:t xml:space="preserve">. </w:t>
      </w:r>
      <w:r w:rsidR="00753A11" w:rsidRPr="000D6962">
        <w:rPr>
          <w:sz w:val="20"/>
          <w:szCs w:val="20"/>
        </w:rPr>
        <w:t>Keterampilan komunikasi adalah kemampuan dasar yang wajib dimiliki setiap individu dalam organisasi. Komunikasi yang efektif mencakup kemampuan menyampaikan informasi secara jelas, mendengarkan secara aktif, menyelesaikan konflik secara konstruktif, serta melakukan koordinasi dengan berbagai pihak</w:t>
      </w:r>
      <w:r w:rsidR="00183A17">
        <w:rPr>
          <w:sz w:val="20"/>
          <w:szCs w:val="20"/>
        </w:rPr>
        <w:t xml:space="preserve"> </w:t>
      </w:r>
      <w:r w:rsidR="00753A11" w:rsidRPr="000D6962">
        <w:rPr>
          <w:sz w:val="20"/>
          <w:szCs w:val="20"/>
        </w:rPr>
        <w:fldChar w:fldCharType="begin"/>
      </w:r>
      <w:r w:rsidR="00C823E3">
        <w:rPr>
          <w:sz w:val="20"/>
          <w:szCs w:val="20"/>
        </w:rPr>
        <w:instrText xml:space="preserve"> ADDIN ZOTERO_ITEM CSL_CITATION {"citationID":"nqaXbLng","properties":{"formattedCitation":"[37]","plainCitation":"[37]","noteIndex":0},"citationItems":[{"id":138,"uris":["http://zotero.org/users/local/MztSJqNT/items/VU6IAZNI"],"itemData":{"id":138,"type":"article-journal","container-title":"JUEB: Jurnal Ekonomi dan Bisnis","ISSN":"2828-8858","issue":"2","journalAbbreviation":"JUEB: Jurnal Ekonomi dan Bisnis","page":"33-39","title":"Pengaruh Keterampilan Komunikasi dan Penguasaan Teknologi Terhadap Kinerja Tenaga Harian Lepas Dinas Perindustrian dan Perdagangan Kota Pasuruan","volume":"4","author":[{"family":"Afif","given":"Muhammad"},{"family":"Sukariyono","given":"Dedi"},{"family":"Fajrian","given":"Luthfan"}],"issued":{"date-parts":[["2025"]]}}}],"schema":"https://github.com/citation-style-language/schema/raw/master/csl-citation.json"} </w:instrText>
      </w:r>
      <w:r w:rsidR="00753A11" w:rsidRPr="000D6962">
        <w:rPr>
          <w:sz w:val="20"/>
          <w:szCs w:val="20"/>
        </w:rPr>
        <w:fldChar w:fldCharType="separate"/>
      </w:r>
      <w:r w:rsidR="00C823E3" w:rsidRPr="00C823E3">
        <w:rPr>
          <w:sz w:val="20"/>
        </w:rPr>
        <w:t>[37]</w:t>
      </w:r>
      <w:r w:rsidR="00753A11" w:rsidRPr="000D6962">
        <w:rPr>
          <w:sz w:val="20"/>
          <w:szCs w:val="20"/>
        </w:rPr>
        <w:fldChar w:fldCharType="end"/>
      </w:r>
      <w:r w:rsidR="00753A11" w:rsidRPr="000D6962">
        <w:rPr>
          <w:sz w:val="20"/>
          <w:szCs w:val="20"/>
        </w:rPr>
        <w:t xml:space="preserve">. </w:t>
      </w:r>
      <w:r w:rsidR="00111D02" w:rsidRPr="000D6962">
        <w:rPr>
          <w:sz w:val="20"/>
          <w:szCs w:val="20"/>
        </w:rPr>
        <w:t xml:space="preserve">Untuk mencapai kinerja yang maksimal maka dibutuhkannya komunikasi yang efektif dalam sebuah organisasi. Semakin efektif komunikasi yang dilakukan, maka semakin produktif pengemudi dalam menjalankan tugas yang diberikan. </w:t>
      </w:r>
      <w:r w:rsidR="00AD19E2" w:rsidRPr="00AD19E2">
        <w:rPr>
          <w:sz w:val="20"/>
          <w:szCs w:val="20"/>
        </w:rPr>
        <w:t>Penelitian oleh Wahyuni dan Sulistyanto</w:t>
      </w:r>
      <w:r w:rsidR="00AD19E2">
        <w:rPr>
          <w:sz w:val="20"/>
          <w:szCs w:val="20"/>
        </w:rPr>
        <w:t xml:space="preserve"> </w:t>
      </w:r>
      <w:r w:rsidR="00AD19E2" w:rsidRPr="00AD19E2">
        <w:rPr>
          <w:sz w:val="20"/>
          <w:szCs w:val="20"/>
        </w:rPr>
        <w:t xml:space="preserve">menunjukkan bahwa </w:t>
      </w:r>
      <w:r w:rsidR="00922B0E">
        <w:rPr>
          <w:sz w:val="20"/>
          <w:szCs w:val="20"/>
        </w:rPr>
        <w:t>keter</w:t>
      </w:r>
      <w:r w:rsidR="00CF4322">
        <w:rPr>
          <w:sz w:val="20"/>
          <w:szCs w:val="20"/>
        </w:rPr>
        <w:t xml:space="preserve">ampilan </w:t>
      </w:r>
      <w:r w:rsidR="00AD19E2" w:rsidRPr="00AD19E2">
        <w:rPr>
          <w:sz w:val="20"/>
          <w:szCs w:val="20"/>
        </w:rPr>
        <w:t>komunikasi memiliki dampak positif terhadap kinerja, dengan kepuasan kerja sebagai mediator</w:t>
      </w:r>
      <w:r w:rsidR="00BF2DDB">
        <w:rPr>
          <w:sz w:val="20"/>
          <w:szCs w:val="20"/>
        </w:rPr>
        <w:t xml:space="preserve"> </w:t>
      </w:r>
      <w:r w:rsidR="00BF2DDB">
        <w:rPr>
          <w:sz w:val="20"/>
          <w:szCs w:val="20"/>
        </w:rPr>
        <w:fldChar w:fldCharType="begin"/>
      </w:r>
      <w:r w:rsidR="00C823E3">
        <w:rPr>
          <w:sz w:val="20"/>
          <w:szCs w:val="20"/>
        </w:rPr>
        <w:instrText xml:space="preserve"> ADDIN ZOTERO_ITEM CSL_CITATION {"citationID":"kzruM4jV","properties":{"formattedCitation":"[38]","plainCitation":"[38]","noteIndex":0},"citationItems":[{"id":157,"uris":["http://zotero.org/users/local/MztSJqNT/items/F85MA8EW"],"itemData":{"id":157,"type":"article-journal","container-title":"Portofolio: Jurnal Ekonomi, Bisnis, Manajemen, dan Akuntansi","ISSN":"2829-3398","issue":"1","journalAbbreviation":"Portofolio: Jurnal Ekonomi, Bisnis, Manajemen, dan Akuntansi","page":"16-27","title":"Pengaruh Komunikasi Interpersonal dan Kualitas Kehidupan Kerja terhadap Kinerja","volume":"20","author":[{"family":"Wahyuni","given":"Sri"},{"family":"Sulistyanto","given":"Tri Hadi"}],"issued":{"date-parts":[["2023"]]}}}],"schema":"https://github.com/citation-style-language/schema/raw/master/csl-citation.json"} </w:instrText>
      </w:r>
      <w:r w:rsidR="00BF2DDB">
        <w:rPr>
          <w:sz w:val="20"/>
          <w:szCs w:val="20"/>
        </w:rPr>
        <w:fldChar w:fldCharType="separate"/>
      </w:r>
      <w:r w:rsidR="00C823E3" w:rsidRPr="00C823E3">
        <w:rPr>
          <w:sz w:val="20"/>
        </w:rPr>
        <w:t>[38]</w:t>
      </w:r>
      <w:r w:rsidR="00BF2DDB">
        <w:rPr>
          <w:sz w:val="20"/>
          <w:szCs w:val="20"/>
        </w:rPr>
        <w:fldChar w:fldCharType="end"/>
      </w:r>
      <w:r w:rsidR="00AD19E2" w:rsidRPr="00AD19E2">
        <w:rPr>
          <w:sz w:val="20"/>
          <w:szCs w:val="20"/>
        </w:rPr>
        <w:t>.</w:t>
      </w:r>
      <w:r w:rsidR="00922B0E">
        <w:rPr>
          <w:sz w:val="20"/>
          <w:szCs w:val="20"/>
        </w:rPr>
        <w:t xml:space="preserve"> </w:t>
      </w:r>
    </w:p>
    <w:p w14:paraId="211D4EAB" w14:textId="4833813E" w:rsidR="007777E1" w:rsidRPr="000D6962" w:rsidRDefault="007777E1" w:rsidP="007777E1">
      <w:pPr>
        <w:ind w:firstLine="360"/>
        <w:jc w:val="both"/>
        <w:rPr>
          <w:sz w:val="20"/>
          <w:szCs w:val="20"/>
        </w:rPr>
      </w:pPr>
      <w:r w:rsidRPr="000D6962">
        <w:rPr>
          <w:sz w:val="20"/>
          <w:szCs w:val="20"/>
        </w:rPr>
        <w:t xml:space="preserve">Hasil uji F menunjukkan F = 90.235 yang lebih besar dari nilai kritis F tabel = 3,089, disertai nilai signifikansi p = 0,001. Temuan ini menunjukkan bahwa secara simultan, variabel motivasi kerja dan keterampilan komunikasi berpengaruh signifikan terhadap kinerja driver pada tingkat signifikansi yang digunakan. </w:t>
      </w:r>
      <w:r w:rsidR="00AF12F7" w:rsidRPr="000D6962">
        <w:rPr>
          <w:sz w:val="20"/>
          <w:szCs w:val="20"/>
        </w:rPr>
        <w:t xml:space="preserve">Temuan bahwa motivasi kerja dan keterampilan komunikasi secara simultan berpengaruh signifikan terhadap kinerja driver sesuai dengan </w:t>
      </w:r>
      <w:r w:rsidR="00126A02" w:rsidRPr="000D6962">
        <w:rPr>
          <w:sz w:val="20"/>
          <w:szCs w:val="20"/>
        </w:rPr>
        <w:t xml:space="preserve">teori </w:t>
      </w:r>
      <w:r w:rsidR="00AF12F7" w:rsidRPr="000D6962">
        <w:rPr>
          <w:sz w:val="20"/>
          <w:szCs w:val="20"/>
        </w:rPr>
        <w:t xml:space="preserve"> Campbell</w:t>
      </w:r>
      <w:r w:rsidR="00744418">
        <w:rPr>
          <w:sz w:val="20"/>
          <w:szCs w:val="20"/>
        </w:rPr>
        <w:t xml:space="preserve"> </w:t>
      </w:r>
      <w:r w:rsidR="00AF12F7" w:rsidRPr="000D6962">
        <w:rPr>
          <w:sz w:val="20"/>
          <w:szCs w:val="20"/>
        </w:rPr>
        <w:t xml:space="preserve">menekankan bahwa kinerja individu merupakan hasil dari faktor motivasi dan </w:t>
      </w:r>
      <w:r w:rsidR="00856B63">
        <w:rPr>
          <w:sz w:val="20"/>
          <w:szCs w:val="20"/>
        </w:rPr>
        <w:t xml:space="preserve">keterampilan komunikasi </w:t>
      </w:r>
      <w:r w:rsidR="00AF12F7" w:rsidRPr="000D6962">
        <w:rPr>
          <w:sz w:val="20"/>
          <w:szCs w:val="20"/>
        </w:rPr>
        <w:t>yang saling melengkapi</w:t>
      </w:r>
      <w:r w:rsidR="007D2BD8">
        <w:rPr>
          <w:sz w:val="20"/>
          <w:szCs w:val="20"/>
        </w:rPr>
        <w:t xml:space="preserve"> </w:t>
      </w:r>
      <w:r w:rsidR="007D2BD8">
        <w:rPr>
          <w:sz w:val="20"/>
          <w:szCs w:val="20"/>
        </w:rPr>
        <w:fldChar w:fldCharType="begin"/>
      </w:r>
      <w:r w:rsidR="00C823E3">
        <w:rPr>
          <w:sz w:val="20"/>
          <w:szCs w:val="20"/>
        </w:rPr>
        <w:instrText xml:space="preserve"> ADDIN ZOTERO_ITEM CSL_CITATION {"citationID":"IiQLmQLo","properties":{"formattedCitation":"[39]","plainCitation":"[39]","noteIndex":0},"citationItems":[{"id":153,"uris":["http://zotero.org/users/local/MztSJqNT/items/7MNVINWA"],"itemData":{"id":153,"type":"article-journal","container-title":"Jurnal Manajemen dan Organisasi","ISSN":"2527-8991","issue":"4","journalAbbreviation":"Jurnal Manajemen dan Organisasi","page":"440-457","title":"Mengungkap Kekuatan Perceived Organizational Support dan Servant Leadership terhadap Employee Performance: Eksplorasi Work Engagement sebagai Mediator Kunci di Sektor Publik","volume":"14","author":[{"family":"Pradipta","given":"Daniel Aditya"},{"family":"Pusparini","given":"Elok Savitri"}],"issued":{"date-parts":[["2023"]]}}}],"schema":"https://github.com/citation-style-language/schema/raw/master/csl-citation.json"} </w:instrText>
      </w:r>
      <w:r w:rsidR="007D2BD8">
        <w:rPr>
          <w:sz w:val="20"/>
          <w:szCs w:val="20"/>
        </w:rPr>
        <w:fldChar w:fldCharType="separate"/>
      </w:r>
      <w:r w:rsidR="00C823E3" w:rsidRPr="00C823E3">
        <w:rPr>
          <w:sz w:val="20"/>
        </w:rPr>
        <w:t>[39]</w:t>
      </w:r>
      <w:r w:rsidR="007D2BD8">
        <w:rPr>
          <w:sz w:val="20"/>
          <w:szCs w:val="20"/>
        </w:rPr>
        <w:fldChar w:fldCharType="end"/>
      </w:r>
      <w:r w:rsidR="00AF12F7" w:rsidRPr="000D6962">
        <w:rPr>
          <w:sz w:val="20"/>
          <w:szCs w:val="20"/>
        </w:rPr>
        <w:t>. Dalam konteks driver Shopeefood, implikasi dari temuan ini adalah bahwa peningkatan motivasi kerja harus diiringi dengan penguatan keterampilan komunikasi agar kinerja dapat optimal, terutama di lingkungan kerja yang dinamis dan penuh interaksi seperti layanan pesan antar makanan.</w:t>
      </w:r>
      <w:r w:rsidR="00126A02" w:rsidRPr="000D6962">
        <w:rPr>
          <w:sz w:val="20"/>
          <w:szCs w:val="20"/>
        </w:rPr>
        <w:t xml:space="preserve"> </w:t>
      </w:r>
      <w:r w:rsidR="002F5C97" w:rsidRPr="002F5C97">
        <w:rPr>
          <w:sz w:val="20"/>
          <w:szCs w:val="20"/>
        </w:rPr>
        <w:t>Penelitian Pratama dan Suwena mengenai driver Grab di Singaraja menunjukkan</w:t>
      </w:r>
      <w:r w:rsidR="002F5C97">
        <w:rPr>
          <w:sz w:val="20"/>
          <w:szCs w:val="20"/>
        </w:rPr>
        <w:t xml:space="preserve"> </w:t>
      </w:r>
      <w:r w:rsidR="00497D20">
        <w:rPr>
          <w:sz w:val="20"/>
          <w:szCs w:val="20"/>
        </w:rPr>
        <w:t>h</w:t>
      </w:r>
      <w:r w:rsidR="00497D20" w:rsidRPr="00497D20">
        <w:rPr>
          <w:sz w:val="20"/>
          <w:szCs w:val="20"/>
        </w:rPr>
        <w:t xml:space="preserve">asil penelitian tersebut menegaskan bahwa kinerja driver merupakan hasil dari kombinasi antara dorongan </w:t>
      </w:r>
      <w:r w:rsidR="00497D20">
        <w:rPr>
          <w:sz w:val="20"/>
          <w:szCs w:val="20"/>
        </w:rPr>
        <w:t>motivasi kerja</w:t>
      </w:r>
      <w:r w:rsidR="00497D20" w:rsidRPr="00497D20">
        <w:rPr>
          <w:sz w:val="20"/>
          <w:szCs w:val="20"/>
        </w:rPr>
        <w:t xml:space="preserve"> dan </w:t>
      </w:r>
      <w:r w:rsidR="00497D20">
        <w:rPr>
          <w:sz w:val="20"/>
          <w:szCs w:val="20"/>
        </w:rPr>
        <w:t>keterampilan komunikasi</w:t>
      </w:r>
      <w:r w:rsidR="00497D20" w:rsidRPr="00497D20">
        <w:rPr>
          <w:sz w:val="20"/>
          <w:szCs w:val="20"/>
        </w:rPr>
        <w:t xml:space="preserve"> dalam menjalankan tugas operasional, sehingga kedua variabel dapat </w:t>
      </w:r>
      <w:r w:rsidR="00596972">
        <w:rPr>
          <w:sz w:val="20"/>
          <w:szCs w:val="20"/>
        </w:rPr>
        <w:t xml:space="preserve">diuji secara simultan dalam </w:t>
      </w:r>
      <w:r w:rsidR="00497D20" w:rsidRPr="00497D20">
        <w:rPr>
          <w:sz w:val="20"/>
          <w:szCs w:val="20"/>
        </w:rPr>
        <w:t>peningkatan kinerja</w:t>
      </w:r>
      <w:r w:rsidR="00861FD3">
        <w:rPr>
          <w:sz w:val="20"/>
          <w:szCs w:val="20"/>
        </w:rPr>
        <w:t xml:space="preserve"> </w:t>
      </w:r>
      <w:r w:rsidRPr="000D6962">
        <w:rPr>
          <w:sz w:val="20"/>
          <w:szCs w:val="20"/>
        </w:rPr>
        <w:fldChar w:fldCharType="begin"/>
      </w:r>
      <w:r w:rsidR="009156A4">
        <w:rPr>
          <w:sz w:val="20"/>
          <w:szCs w:val="20"/>
        </w:rPr>
        <w:instrText xml:space="preserve"> ADDIN ZOTERO_ITEM CSL_CITATION {"citationID":"iMyNKB16","properties":{"formattedCitation":"[27]","plainCitation":"[27]","noteIndex":0},"citationItems":[{"id":90,"uris":["http://zotero.org/users/local/MztSJqNT/items/CF2RYE64"],"itemData":{"id":90,"type":"article-journal","container-title":"Prospek: Jurnal Manajemen dan Bisnis","ISSN":"2714-562X","issue":"2","journalAbbreviation":"Prospek: Jurnal Manajemen dan Bisnis","page":"245-253","title":"Pengaruh Kemampuan dan Motivasi terhadap Kinerja Driver GRAB di Singaraja","volume":"4","author":[{"family":"Pratama","given":"I Gusti Putu Wirya"},{"family":"Suwena","given":"Kadek Rai"}],"issued":{"date-parts":[["2022"]]}}}],"schema":"https://github.com/citation-style-language/schema/raw/master/csl-citation.json"} </w:instrText>
      </w:r>
      <w:r w:rsidRPr="000D6962">
        <w:rPr>
          <w:sz w:val="20"/>
          <w:szCs w:val="20"/>
        </w:rPr>
        <w:fldChar w:fldCharType="separate"/>
      </w:r>
      <w:r w:rsidR="009156A4" w:rsidRPr="009156A4">
        <w:rPr>
          <w:sz w:val="20"/>
        </w:rPr>
        <w:t>[27]</w:t>
      </w:r>
      <w:r w:rsidRPr="000D6962">
        <w:rPr>
          <w:sz w:val="20"/>
          <w:szCs w:val="20"/>
        </w:rPr>
        <w:fldChar w:fldCharType="end"/>
      </w:r>
      <w:r w:rsidRPr="000D6962">
        <w:rPr>
          <w:sz w:val="20"/>
          <w:szCs w:val="20"/>
        </w:rPr>
        <w:t xml:space="preserve">. Dan juga penelitian Afif menunjukkan </w:t>
      </w:r>
      <w:r w:rsidR="00762C08">
        <w:rPr>
          <w:sz w:val="20"/>
          <w:szCs w:val="20"/>
        </w:rPr>
        <w:t>h</w:t>
      </w:r>
      <w:r w:rsidR="00762C08" w:rsidRPr="00762C08">
        <w:rPr>
          <w:sz w:val="20"/>
          <w:szCs w:val="20"/>
        </w:rPr>
        <w:t>asil penelitian menunjukkan bahwa keterampilan komunikasi secara simultan berpengaruh signifikan terhadap kinerja, yang mengindikasikan bahwa kemampuan individu dalam menyampaikan informasi, berkoordinasi, dan berinteraksi secara efektif memiliki peran penting dalam mendukung pencapaian kinerja yang optimal</w:t>
      </w:r>
      <w:r w:rsidRPr="000D6962">
        <w:rPr>
          <w:sz w:val="20"/>
          <w:szCs w:val="20"/>
        </w:rPr>
        <w:t xml:space="preserve"> </w:t>
      </w:r>
      <w:r w:rsidRPr="000D6962">
        <w:rPr>
          <w:sz w:val="20"/>
          <w:szCs w:val="20"/>
        </w:rPr>
        <w:fldChar w:fldCharType="begin"/>
      </w:r>
      <w:r w:rsidR="00C823E3">
        <w:rPr>
          <w:sz w:val="20"/>
          <w:szCs w:val="20"/>
        </w:rPr>
        <w:instrText xml:space="preserve"> ADDIN ZOTERO_ITEM CSL_CITATION {"citationID":"b5h1jcbO","properties":{"formattedCitation":"[37]","plainCitation":"[37]","noteIndex":0},"citationItems":[{"id":138,"uris":["http://zotero.org/users/local/MztSJqNT/items/VU6IAZNI"],"itemData":{"id":138,"type":"article-journal","container-title":"JUEB: Jurnal Ekonomi dan Bisnis","ISSN":"2828-8858","issue":"2","journalAbbreviation":"JUEB: Jurnal Ekonomi dan Bisnis","page":"33-39","title":"Pengaruh Keterampilan Komunikasi dan Penguasaan Teknologi Terhadap Kinerja Tenaga Harian Lepas Dinas Perindustrian dan Perdagangan Kota Pasuruan","volume":"4","author":[{"family":"Afif","given":"Muhammad"},{"family":"Sukariyono","given":"Dedi"},{"family":"Fajrian","given":"Luthfan"}],"issued":{"date-parts":[["2025"]]}}}],"schema":"https://github.com/citation-style-language/schema/raw/master/csl-citation.json"} </w:instrText>
      </w:r>
      <w:r w:rsidRPr="000D6962">
        <w:rPr>
          <w:sz w:val="20"/>
          <w:szCs w:val="20"/>
        </w:rPr>
        <w:fldChar w:fldCharType="separate"/>
      </w:r>
      <w:r w:rsidR="00C823E3" w:rsidRPr="00C823E3">
        <w:rPr>
          <w:sz w:val="20"/>
        </w:rPr>
        <w:t>[37]</w:t>
      </w:r>
      <w:r w:rsidRPr="000D6962">
        <w:rPr>
          <w:sz w:val="20"/>
          <w:szCs w:val="20"/>
        </w:rPr>
        <w:fldChar w:fldCharType="end"/>
      </w:r>
      <w:r w:rsidRPr="000D6962">
        <w:rPr>
          <w:sz w:val="20"/>
          <w:szCs w:val="20"/>
        </w:rPr>
        <w:t xml:space="preserve">. </w:t>
      </w:r>
    </w:p>
    <w:p w14:paraId="4BACAF4E" w14:textId="09F5D802" w:rsidR="00820658" w:rsidRPr="000D6962" w:rsidRDefault="00D9518E" w:rsidP="008C339A">
      <w:pPr>
        <w:ind w:firstLine="360"/>
        <w:jc w:val="both"/>
        <w:rPr>
          <w:sz w:val="20"/>
          <w:szCs w:val="20"/>
        </w:rPr>
      </w:pPr>
      <w:r w:rsidRPr="000D6962">
        <w:rPr>
          <w:sz w:val="20"/>
          <w:szCs w:val="20"/>
        </w:rPr>
        <w:t xml:space="preserve">Penelitian ini memiliki keterbatasan data </w:t>
      </w:r>
      <w:r w:rsidR="00803E3D" w:rsidRPr="000D6962">
        <w:rPr>
          <w:sz w:val="20"/>
          <w:szCs w:val="20"/>
        </w:rPr>
        <w:t xml:space="preserve">seperti </w:t>
      </w:r>
      <w:r w:rsidRPr="000D6962">
        <w:rPr>
          <w:sz w:val="20"/>
          <w:szCs w:val="20"/>
        </w:rPr>
        <w:t>ruang lingkup penelitian terbatas pada wilayah Pandaan dengan sampel 100 responden yang dipilih secara purpos</w:t>
      </w:r>
      <w:r w:rsidR="00803E3D" w:rsidRPr="000D6962">
        <w:rPr>
          <w:sz w:val="20"/>
          <w:szCs w:val="20"/>
        </w:rPr>
        <w:t>ive</w:t>
      </w:r>
      <w:r w:rsidRPr="000D6962">
        <w:rPr>
          <w:sz w:val="20"/>
          <w:szCs w:val="20"/>
        </w:rPr>
        <w:t xml:space="preserve"> berdasarkan kriteria</w:t>
      </w:r>
      <w:r w:rsidR="005E0480">
        <w:rPr>
          <w:sz w:val="20"/>
          <w:szCs w:val="20"/>
        </w:rPr>
        <w:t xml:space="preserve"> aktif bekerja</w:t>
      </w:r>
      <w:r w:rsidR="005E29F7">
        <w:rPr>
          <w:sz w:val="20"/>
          <w:szCs w:val="20"/>
        </w:rPr>
        <w:t xml:space="preserve"> </w:t>
      </w:r>
      <w:r w:rsidRPr="000D6962">
        <w:rPr>
          <w:sz w:val="20"/>
          <w:szCs w:val="20"/>
        </w:rPr>
        <w:t>lebih dari dua tahun</w:t>
      </w:r>
      <w:r w:rsidR="006647CA">
        <w:rPr>
          <w:sz w:val="20"/>
          <w:szCs w:val="20"/>
        </w:rPr>
        <w:t xml:space="preserve"> dan </w:t>
      </w:r>
      <w:r w:rsidR="00F274E9">
        <w:rPr>
          <w:sz w:val="20"/>
          <w:szCs w:val="20"/>
        </w:rPr>
        <w:t>area kerja</w:t>
      </w:r>
      <w:r w:rsidR="00AE58E5">
        <w:rPr>
          <w:sz w:val="20"/>
          <w:szCs w:val="20"/>
        </w:rPr>
        <w:t xml:space="preserve"> di Pandaan</w:t>
      </w:r>
      <w:r w:rsidRPr="000D6962">
        <w:rPr>
          <w:sz w:val="20"/>
          <w:szCs w:val="20"/>
        </w:rPr>
        <w:t>, sehingga hasilnya belum tentu dapat digeneralisasi ke daerah lain atau mencakup driver dengan pengalaman kerja yang lebih rendah.</w:t>
      </w:r>
      <w:r w:rsidR="00ED41C7" w:rsidRPr="000D6962">
        <w:rPr>
          <w:sz w:val="20"/>
          <w:szCs w:val="20"/>
        </w:rPr>
        <w:t xml:space="preserve"> Selanjutnya </w:t>
      </w:r>
      <w:r w:rsidRPr="000D6962">
        <w:rPr>
          <w:sz w:val="20"/>
          <w:szCs w:val="20"/>
        </w:rPr>
        <w:t xml:space="preserve">penelitian ini hanya berfokus pada dua variabel bebas, sementara faktor lain seperti insentif finansial, dukungan teknologi, kebijakan perusahaan, dan kondisi lingkungan kerja belum diikutsertakan dalam model analisis. </w:t>
      </w:r>
      <w:r w:rsidR="007311D5" w:rsidRPr="000D6962">
        <w:rPr>
          <w:sz w:val="20"/>
          <w:szCs w:val="20"/>
        </w:rPr>
        <w:t xml:space="preserve">Berdasarkan keterbatasan tersebut, beberapa rekomendasi dapat diajukan untuk penelitian selanjutnya. Disarankan untuk memperluas cakupan geografis dan ukuran sampel dengan melibatkan wilayah yang lebih beragam serta menggunakan teknik sampling yang lebih representatif. Penambahan variabel lain </w:t>
      </w:r>
      <w:r w:rsidR="007311D5" w:rsidRPr="000D6962">
        <w:rPr>
          <w:sz w:val="20"/>
          <w:szCs w:val="20"/>
        </w:rPr>
        <w:lastRenderedPageBreak/>
        <w:t>seperti sistem insentif, kepuasan kerja, atau </w:t>
      </w:r>
      <w:r w:rsidR="007311D5" w:rsidRPr="000D6962">
        <w:rPr>
          <w:i/>
          <w:iCs/>
          <w:sz w:val="20"/>
          <w:szCs w:val="20"/>
        </w:rPr>
        <w:t>burnout</w:t>
      </w:r>
      <w:r w:rsidR="007311D5" w:rsidRPr="000D6962">
        <w:rPr>
          <w:sz w:val="20"/>
          <w:szCs w:val="20"/>
        </w:rPr>
        <w:t> juga dapat memperkaya model penelitian. Pendekatan </w:t>
      </w:r>
      <w:r w:rsidR="007311D5" w:rsidRPr="000D6962">
        <w:rPr>
          <w:i/>
          <w:iCs/>
          <w:sz w:val="20"/>
          <w:szCs w:val="20"/>
        </w:rPr>
        <w:t>mixed-methods</w:t>
      </w:r>
      <w:r w:rsidR="007311D5" w:rsidRPr="000D6962">
        <w:rPr>
          <w:sz w:val="20"/>
          <w:szCs w:val="20"/>
        </w:rPr>
        <w:t> yang menggabungkan data kuantitatif dan kualitatif, serta desain longitudinal, akan memberikan pemahaman yang lebih mendalam dan dinamis.</w:t>
      </w:r>
    </w:p>
    <w:p w14:paraId="1017683B" w14:textId="71B2DF07" w:rsidR="001277F7" w:rsidRPr="000D6962" w:rsidRDefault="003F5BED" w:rsidP="003579DB">
      <w:pPr>
        <w:pStyle w:val="Heading1"/>
        <w:numPr>
          <w:ilvl w:val="0"/>
          <w:numId w:val="8"/>
        </w:numPr>
      </w:pPr>
      <w:r w:rsidRPr="000D6962">
        <w:t xml:space="preserve"> Simpulan</w:t>
      </w:r>
    </w:p>
    <w:p w14:paraId="5809D8AA" w14:textId="00A422F9" w:rsidR="00654F5B" w:rsidRPr="008D15FE" w:rsidRDefault="00654F5B" w:rsidP="00654F5B">
      <w:pPr>
        <w:ind w:firstLine="720"/>
        <w:jc w:val="both"/>
        <w:rPr>
          <w:sz w:val="20"/>
          <w:szCs w:val="20"/>
        </w:rPr>
      </w:pPr>
      <w:r w:rsidRPr="008D15FE">
        <w:rPr>
          <w:sz w:val="20"/>
          <w:szCs w:val="20"/>
        </w:rPr>
        <w:t>Berdasarkan hasil analisis yang menunjukkan bahwa terdapat hubungan yang signifikan antara motivasi kerja dan keterampilan komunikasi dengan kinerja driver. Hasil ini membuktikan bahwa kedua variabel tersebut berpengaruh terhadap kinerja driver ShopeeFood di Pandaan. Secara simultan, motivasi kerja dan keterampilan komunikasi memberikan kontribusi sebesar 65,0% terhadap variasi kinerja driver, sedangkan sisanya sebesar 35,0% dijelaskan oleh faktor lain di luar model penelitian. Temuan ini mengindikasikan bahwa semakin tinggi tingkat motivasi kerja dan keterampilan komunikasi yang dimiliki driver, semakin optimal pula kinerja yang dapat mereka capai.</w:t>
      </w:r>
    </w:p>
    <w:p w14:paraId="3889D5AC" w14:textId="544AD86D" w:rsidR="00C66501" w:rsidRPr="000D6962" w:rsidRDefault="002F77A1" w:rsidP="00C66501">
      <w:pPr>
        <w:suppressAutoHyphens w:val="0"/>
        <w:ind w:firstLine="432"/>
        <w:jc w:val="both"/>
        <w:rPr>
          <w:sz w:val="20"/>
          <w:szCs w:val="20"/>
        </w:rPr>
      </w:pPr>
      <w:r w:rsidRPr="008D15FE">
        <w:rPr>
          <w:sz w:val="20"/>
          <w:szCs w:val="20"/>
        </w:rPr>
        <w:t>Untuk penelitian selanjutnya, disarankan memperluas cakupan wilayah dan sampel, melibatkan subjek dari berbagai platform (seperti Gojek atau Grab), serta menambahkan variabel seperti insentif atau </w:t>
      </w:r>
      <w:r w:rsidRPr="008D15FE">
        <w:rPr>
          <w:i/>
          <w:iCs/>
          <w:sz w:val="20"/>
          <w:szCs w:val="20"/>
        </w:rPr>
        <w:t>burnout</w:t>
      </w:r>
      <w:r w:rsidRPr="008D15FE">
        <w:rPr>
          <w:sz w:val="20"/>
          <w:szCs w:val="20"/>
        </w:rPr>
        <w:t>. Pendekatan </w:t>
      </w:r>
      <w:r w:rsidRPr="008D15FE">
        <w:rPr>
          <w:i/>
          <w:iCs/>
          <w:sz w:val="20"/>
          <w:szCs w:val="20"/>
        </w:rPr>
        <w:t>mixed-methods</w:t>
      </w:r>
      <w:r w:rsidRPr="008D15FE">
        <w:rPr>
          <w:sz w:val="20"/>
          <w:szCs w:val="20"/>
        </w:rPr>
        <w:t> atau longitudinal juga dapat digunakan untuk pemahaman yang lebih mendalam dan dinamis.</w:t>
      </w:r>
      <w:r w:rsidR="00F57379" w:rsidRPr="008D15FE">
        <w:rPr>
          <w:sz w:val="20"/>
          <w:szCs w:val="20"/>
        </w:rPr>
        <w:t xml:space="preserve"> </w:t>
      </w:r>
      <w:r w:rsidR="00C66501" w:rsidRPr="008D15FE">
        <w:rPr>
          <w:sz w:val="20"/>
          <w:szCs w:val="20"/>
        </w:rPr>
        <w:t>Untuk perusahaan disarankan untuk mengoptimalkan sistem insentif yang adil dan berbasis kinerja guna meningkatkan motivasi kerja mitra driver. Selain itu, ShopeeFood perlu menyelenggarakan pelatihan keterampilan komunikasi secara berkelanjutan, khususnya dalam komunikasi dengan pelanggan dan penanganan keluhan. Upaya ini diharapkan dapat meningkatkan kinerja driver, kualitas layanan, dan kepuasan pelanggan secara berkelanjutan. Dengan langkah-langkah ini, diharapkan mitra driver Shopeefood lebih semangat dalam meningkatkan motivasi kerja dan keterampilan komunikasi sehingga kinerja yang dihasilkan akan lebih maksimal.</w:t>
      </w:r>
      <w:r w:rsidR="005344A6">
        <w:rPr>
          <w:sz w:val="20"/>
          <w:szCs w:val="20"/>
        </w:rPr>
        <w:t xml:space="preserve"> </w:t>
      </w:r>
    </w:p>
    <w:p w14:paraId="7450386F" w14:textId="1AD70A9E" w:rsidR="00B5189F" w:rsidRPr="000D6962" w:rsidRDefault="00B5189F" w:rsidP="00352192">
      <w:pPr>
        <w:pStyle w:val="ListParagraph"/>
        <w:ind w:left="0" w:firstLine="720"/>
        <w:jc w:val="both"/>
        <w:rPr>
          <w:sz w:val="20"/>
          <w:szCs w:val="20"/>
        </w:rPr>
      </w:pPr>
    </w:p>
    <w:p w14:paraId="4CE76BC3" w14:textId="29BF8968" w:rsidR="00C158F8" w:rsidRPr="006515F4" w:rsidRDefault="0075004C" w:rsidP="006515F4">
      <w:pPr>
        <w:pStyle w:val="Heading1"/>
        <w:numPr>
          <w:ilvl w:val="0"/>
          <w:numId w:val="8"/>
        </w:numPr>
      </w:pPr>
      <w:r w:rsidRPr="000D6962">
        <w:t>Ucapan Terima</w:t>
      </w:r>
      <w:r w:rsidR="000212F2" w:rsidRPr="000D6962">
        <w:t xml:space="preserve"> K</w:t>
      </w:r>
      <w:r w:rsidRPr="000D6962">
        <w:t>asih</w:t>
      </w:r>
      <w:r w:rsidR="005B38EF" w:rsidRPr="000D6962">
        <w:t xml:space="preserve"> </w:t>
      </w:r>
    </w:p>
    <w:p w14:paraId="70B9F3E0" w14:textId="6155C87C" w:rsidR="006C1F98" w:rsidRDefault="006C1F98" w:rsidP="00486E7C">
      <w:pPr>
        <w:suppressAutoHyphens w:val="0"/>
        <w:ind w:firstLine="720"/>
        <w:jc w:val="both"/>
        <w:rPr>
          <w:sz w:val="20"/>
          <w:szCs w:val="20"/>
        </w:rPr>
      </w:pPr>
      <w:r w:rsidRPr="006C1F98">
        <w:rPr>
          <w:sz w:val="20"/>
          <w:szCs w:val="20"/>
        </w:rPr>
        <w:t xml:space="preserve">Ucapan terimah kasih kepada </w:t>
      </w:r>
      <w:r>
        <w:rPr>
          <w:sz w:val="20"/>
          <w:szCs w:val="20"/>
        </w:rPr>
        <w:t xml:space="preserve">Driver Shopeefood di Pandaan </w:t>
      </w:r>
      <w:r w:rsidRPr="006C1F98">
        <w:rPr>
          <w:sz w:val="20"/>
          <w:szCs w:val="20"/>
        </w:rPr>
        <w:t xml:space="preserve">yang telah </w:t>
      </w:r>
      <w:r w:rsidR="00B40957" w:rsidRPr="00C158F8">
        <w:rPr>
          <w:sz w:val="20"/>
          <w:szCs w:val="20"/>
        </w:rPr>
        <w:t>bersedia meluangkan waktu</w:t>
      </w:r>
      <w:r w:rsidR="00385530">
        <w:rPr>
          <w:sz w:val="20"/>
          <w:szCs w:val="20"/>
        </w:rPr>
        <w:t xml:space="preserve">, </w:t>
      </w:r>
      <w:r w:rsidR="00B40957" w:rsidRPr="00C158F8">
        <w:rPr>
          <w:sz w:val="20"/>
          <w:szCs w:val="20"/>
        </w:rPr>
        <w:t>memberikan informasi</w:t>
      </w:r>
      <w:r w:rsidR="006515F4">
        <w:rPr>
          <w:sz w:val="20"/>
          <w:szCs w:val="20"/>
        </w:rPr>
        <w:t>, dan</w:t>
      </w:r>
      <w:r w:rsidR="00B40957" w:rsidRPr="006C1F98">
        <w:rPr>
          <w:sz w:val="20"/>
          <w:szCs w:val="20"/>
        </w:rPr>
        <w:t xml:space="preserve"> </w:t>
      </w:r>
      <w:r w:rsidRPr="006C1F98">
        <w:rPr>
          <w:sz w:val="20"/>
          <w:szCs w:val="20"/>
        </w:rPr>
        <w:t>berkenan menjadi responden dalam penelitian ini</w:t>
      </w:r>
      <w:r w:rsidR="006515F4">
        <w:rPr>
          <w:sz w:val="20"/>
          <w:szCs w:val="20"/>
        </w:rPr>
        <w:t xml:space="preserve">. </w:t>
      </w:r>
    </w:p>
    <w:p w14:paraId="32F0B1B6" w14:textId="10FC60D8" w:rsidR="00486E7C" w:rsidRPr="007C5151" w:rsidRDefault="00206F40" w:rsidP="00206F40">
      <w:pPr>
        <w:suppressAutoHyphens w:val="0"/>
        <w:rPr>
          <w:sz w:val="20"/>
          <w:szCs w:val="20"/>
        </w:rPr>
      </w:pPr>
      <w:r>
        <w:rPr>
          <w:sz w:val="20"/>
          <w:szCs w:val="20"/>
        </w:rPr>
        <w:br w:type="page"/>
      </w:r>
    </w:p>
    <w:sdt>
      <w:sdtPr>
        <w:rPr>
          <w:b w:val="0"/>
          <w:smallCaps w:val="0"/>
          <w:sz w:val="24"/>
          <w:szCs w:val="24"/>
        </w:rPr>
        <w:id w:val="-566498914"/>
        <w:docPartObj>
          <w:docPartGallery w:val="Bibliographies"/>
          <w:docPartUnique/>
        </w:docPartObj>
      </w:sdtPr>
      <w:sdtContent>
        <w:p w14:paraId="158A51D3" w14:textId="77777777" w:rsidR="000D6962" w:rsidRPr="000D6962" w:rsidRDefault="000D6962" w:rsidP="000D6962">
          <w:pPr>
            <w:pStyle w:val="Heading1"/>
            <w:numPr>
              <w:ilvl w:val="0"/>
              <w:numId w:val="0"/>
            </w:numPr>
            <w:tabs>
              <w:tab w:val="left" w:pos="0"/>
            </w:tabs>
            <w:ind w:left="432" w:hanging="432"/>
          </w:pPr>
          <w:r w:rsidRPr="000D6962">
            <w:t>Referensi</w:t>
          </w:r>
        </w:p>
        <w:p w14:paraId="28AE9791" w14:textId="7671B8FB" w:rsidR="007A3CAA" w:rsidRPr="00BC0BB2" w:rsidRDefault="007A3CAA" w:rsidP="00F062F7">
          <w:pPr>
            <w:pStyle w:val="ListParagraph"/>
            <w:ind w:left="0"/>
            <w:jc w:val="both"/>
          </w:pPr>
        </w:p>
        <w:sdt>
          <w:sdtPr>
            <w:rPr>
              <w:sz w:val="20"/>
              <w:szCs w:val="20"/>
            </w:rPr>
            <w:id w:val="-573587230"/>
            <w:bibliography/>
          </w:sdtPr>
          <w:sdtContent>
            <w:p w14:paraId="60FFFA01" w14:textId="77777777" w:rsidR="005C4455" w:rsidRPr="005C4455" w:rsidRDefault="007A3CAA" w:rsidP="005C4455">
              <w:pPr>
                <w:pStyle w:val="Bibliography"/>
                <w:rPr>
                  <w:sz w:val="20"/>
                </w:rPr>
              </w:pPr>
              <w:r w:rsidRPr="00BC0BB2">
                <w:rPr>
                  <w:sz w:val="20"/>
                  <w:szCs w:val="20"/>
                </w:rPr>
                <w:fldChar w:fldCharType="begin"/>
              </w:r>
              <w:r w:rsidR="00FA11FD" w:rsidRPr="00BC0BB2">
                <w:rPr>
                  <w:sz w:val="20"/>
                  <w:szCs w:val="20"/>
                </w:rPr>
                <w:instrText xml:space="preserve"> ADDIN ZOTERO_BIBL {"uncited":[],"omitted":[],"custom":[]} CSL_BIBLIOGRAPHY </w:instrText>
              </w:r>
              <w:r w:rsidRPr="00BC0BB2">
                <w:rPr>
                  <w:sz w:val="20"/>
                  <w:szCs w:val="20"/>
                </w:rPr>
                <w:fldChar w:fldCharType="separate"/>
              </w:r>
              <w:r w:rsidR="005C4455" w:rsidRPr="005C4455">
                <w:rPr>
                  <w:sz w:val="20"/>
                </w:rPr>
                <w:t>[1]</w:t>
              </w:r>
              <w:r w:rsidR="005C4455" w:rsidRPr="005C4455">
                <w:rPr>
                  <w:sz w:val="20"/>
                </w:rPr>
                <w:tab/>
                <w:t xml:space="preserve">A. A. Rabbani dan W. Bagasworo, “PENGARUH STRES KERJA, PROGRAM INSENTIF DAN MOTIVASI TERHADAP KINERJA DRIVER OJEK ONLINE,” </w:t>
              </w:r>
              <w:r w:rsidR="005C4455" w:rsidRPr="005C4455">
                <w:rPr>
                  <w:i/>
                  <w:iCs/>
                  <w:sz w:val="20"/>
                </w:rPr>
                <w:t>J. Account. Manag. Islam. Econ.</w:t>
              </w:r>
              <w:r w:rsidR="005C4455" w:rsidRPr="005C4455">
                <w:rPr>
                  <w:sz w:val="20"/>
                </w:rPr>
                <w:t>, vol. 2, no. 1, hlm. 227–242, Jun 2024, doi: 10.35384/jamie.v2i1.536.</w:t>
              </w:r>
            </w:p>
            <w:p w14:paraId="5726E695" w14:textId="77777777" w:rsidR="005C4455" w:rsidRPr="005C4455" w:rsidRDefault="005C4455" w:rsidP="005C4455">
              <w:pPr>
                <w:pStyle w:val="Bibliography"/>
                <w:rPr>
                  <w:sz w:val="20"/>
                </w:rPr>
              </w:pPr>
              <w:r w:rsidRPr="005C4455">
                <w:rPr>
                  <w:sz w:val="20"/>
                </w:rPr>
                <w:t>[2]</w:t>
              </w:r>
              <w:r w:rsidRPr="005C4455">
                <w:rPr>
                  <w:sz w:val="20"/>
                </w:rPr>
                <w:tab/>
                <w:t>“Mahendra, M. J., Asiyah, S., &amp; Wahyuningtyas, N. (2024). Pengaruh Work Life Balance, Motivasi Dan Disiplin Kerja Terhadap Kinerja Driver Shopeefood Di Kota Malang (Studi Kasus Pada Driver Shopeefood Di Kota Malang). E-JRM: Elektronik Jurnal Riset Manajemen, 13(02), 152-159.”</w:t>
              </w:r>
            </w:p>
            <w:p w14:paraId="0A68C364" w14:textId="77777777" w:rsidR="005C4455" w:rsidRPr="005C4455" w:rsidRDefault="005C4455" w:rsidP="005C4455">
              <w:pPr>
                <w:pStyle w:val="Bibliography"/>
                <w:rPr>
                  <w:sz w:val="20"/>
                </w:rPr>
              </w:pPr>
              <w:r w:rsidRPr="005C4455">
                <w:rPr>
                  <w:sz w:val="20"/>
                </w:rPr>
                <w:t>[3]</w:t>
              </w:r>
              <w:r w:rsidRPr="005C4455">
                <w:rPr>
                  <w:sz w:val="20"/>
                </w:rPr>
                <w:tab/>
                <w:t xml:space="preserve">T. Celia, “Pengaruh Sales Promotion Shopee Food Terhadap Minat Beli: Survei pada Followers@ Shopeefood_id di DKI Jakarta,” </w:t>
              </w:r>
              <w:r w:rsidRPr="005C4455">
                <w:rPr>
                  <w:i/>
                  <w:iCs/>
                  <w:sz w:val="20"/>
                </w:rPr>
                <w:t>Univ. Multimed. Nusant.</w:t>
              </w:r>
              <w:r w:rsidRPr="005C4455">
                <w:rPr>
                  <w:sz w:val="20"/>
                </w:rPr>
                <w:t>, 2021.</w:t>
              </w:r>
            </w:p>
            <w:p w14:paraId="701C7DF6" w14:textId="77777777" w:rsidR="005C4455" w:rsidRPr="005C4455" w:rsidRDefault="005C4455" w:rsidP="005C4455">
              <w:pPr>
                <w:pStyle w:val="Bibliography"/>
                <w:rPr>
                  <w:sz w:val="20"/>
                </w:rPr>
              </w:pPr>
              <w:r w:rsidRPr="005C4455">
                <w:rPr>
                  <w:sz w:val="20"/>
                </w:rPr>
                <w:t>[4]</w:t>
              </w:r>
              <w:r w:rsidRPr="005C4455">
                <w:rPr>
                  <w:sz w:val="20"/>
                </w:rPr>
                <w:tab/>
                <w:t>F. N. Azizah, “Pengaruh fleksibilitas kerja dan komitmen organisasi terhadap kinerja dengan kepuasan kerja sebagai variabel mediasi: Pada kurir Shopeefood di Kota Malang,” 2024.</w:t>
              </w:r>
            </w:p>
            <w:p w14:paraId="10192DC5" w14:textId="77777777" w:rsidR="005C4455" w:rsidRPr="005C4455" w:rsidRDefault="005C4455" w:rsidP="005C4455">
              <w:pPr>
                <w:pStyle w:val="Bibliography"/>
                <w:rPr>
                  <w:sz w:val="20"/>
                </w:rPr>
              </w:pPr>
              <w:r w:rsidRPr="005C4455">
                <w:rPr>
                  <w:sz w:val="20"/>
                </w:rPr>
                <w:t>[5]</w:t>
              </w:r>
              <w:r w:rsidRPr="005C4455">
                <w:rPr>
                  <w:sz w:val="20"/>
                </w:rPr>
                <w:tab/>
                <w:t>A. Septiandi, “Analisis Stres Kerja Dan Karakteristik Individu Terhadap Kinerja Driver Shopee Food Surabaya,” 2022.</w:t>
              </w:r>
            </w:p>
            <w:p w14:paraId="30FDAB85" w14:textId="77777777" w:rsidR="005C4455" w:rsidRPr="005C4455" w:rsidRDefault="005C4455" w:rsidP="005C4455">
              <w:pPr>
                <w:pStyle w:val="Bibliography"/>
                <w:rPr>
                  <w:sz w:val="20"/>
                </w:rPr>
              </w:pPr>
              <w:r w:rsidRPr="005C4455">
                <w:rPr>
                  <w:sz w:val="20"/>
                </w:rPr>
                <w:t>[6]</w:t>
              </w:r>
              <w:r w:rsidRPr="005C4455">
                <w:rPr>
                  <w:sz w:val="20"/>
                </w:rPr>
                <w:tab/>
                <w:t xml:space="preserve">T. Hidayat, M. S. Wangi, dan A. A. Itasari, “KOMUNIKASI INTERPERSONAL DRIVER SHOPEEFOOD DENGAN KONSUMEN,” </w:t>
              </w:r>
              <w:r w:rsidRPr="005C4455">
                <w:rPr>
                  <w:i/>
                  <w:iCs/>
                  <w:sz w:val="20"/>
                </w:rPr>
                <w:t>Solidaritas</w:t>
              </w:r>
              <w:r w:rsidRPr="005C4455">
                <w:rPr>
                  <w:sz w:val="20"/>
                </w:rPr>
                <w:t>, vol. 8, no. 2, 2024.</w:t>
              </w:r>
            </w:p>
            <w:p w14:paraId="0EA9D5B3" w14:textId="77777777" w:rsidR="005C4455" w:rsidRPr="005C4455" w:rsidRDefault="005C4455" w:rsidP="005C4455">
              <w:pPr>
                <w:pStyle w:val="Bibliography"/>
                <w:rPr>
                  <w:sz w:val="20"/>
                </w:rPr>
              </w:pPr>
              <w:r w:rsidRPr="005C4455">
                <w:rPr>
                  <w:sz w:val="20"/>
                </w:rPr>
                <w:t>[7]</w:t>
              </w:r>
              <w:r w:rsidRPr="005C4455">
                <w:rPr>
                  <w:sz w:val="20"/>
                </w:rPr>
                <w:tab/>
                <w:t xml:space="preserve">R. Sukmawati dan C. Hermana, “Pengaruh beban kerja dan stres kerja terhadap kinerja karyawan,” </w:t>
              </w:r>
              <w:r w:rsidRPr="005C4455">
                <w:rPr>
                  <w:i/>
                  <w:iCs/>
                  <w:sz w:val="20"/>
                </w:rPr>
                <w:t>J. Ris. Manaj. Dan Bisnis</w:t>
              </w:r>
              <w:r w:rsidRPr="005C4455">
                <w:rPr>
                  <w:sz w:val="20"/>
                </w:rPr>
                <w:t>, hlm. 51–56, 2024.</w:t>
              </w:r>
            </w:p>
            <w:p w14:paraId="2477F957" w14:textId="77777777" w:rsidR="005C4455" w:rsidRPr="005C4455" w:rsidRDefault="005C4455" w:rsidP="005C4455">
              <w:pPr>
                <w:pStyle w:val="Bibliography"/>
                <w:rPr>
                  <w:sz w:val="20"/>
                </w:rPr>
              </w:pPr>
              <w:r w:rsidRPr="005C4455">
                <w:rPr>
                  <w:sz w:val="20"/>
                </w:rPr>
                <w:t>[8]</w:t>
              </w:r>
              <w:r w:rsidRPr="005C4455">
                <w:rPr>
                  <w:sz w:val="20"/>
                </w:rPr>
                <w:tab/>
                <w:t>M. F. Ilmi, “PENGARUH KOMPENSASI, BURNOUT DAN DUKUNGAN SOSIAL TERHADAP KINERJA PADA DRIVER SHOPEEFOOD DI KOTA MALANG.,” 2024.</w:t>
              </w:r>
            </w:p>
            <w:p w14:paraId="29A532C2" w14:textId="77777777" w:rsidR="005C4455" w:rsidRPr="005C4455" w:rsidRDefault="005C4455" w:rsidP="005C4455">
              <w:pPr>
                <w:pStyle w:val="Bibliography"/>
                <w:rPr>
                  <w:sz w:val="20"/>
                </w:rPr>
              </w:pPr>
              <w:r w:rsidRPr="005C4455">
                <w:rPr>
                  <w:sz w:val="20"/>
                </w:rPr>
                <w:t>[9]</w:t>
              </w:r>
              <w:r w:rsidRPr="005C4455">
                <w:rPr>
                  <w:sz w:val="20"/>
                </w:rPr>
                <w:tab/>
                <w:t xml:space="preserve">H. Hernando dan J. Nugroho, “Kualitas pengiriman dan loyalitas pelanggan GoFood: Peran mediasi kepuasan pelanggan,” </w:t>
              </w:r>
              <w:r w:rsidRPr="005C4455">
                <w:rPr>
                  <w:i/>
                  <w:iCs/>
                  <w:sz w:val="20"/>
                </w:rPr>
                <w:t>J. Manaj. Maranatha</w:t>
              </w:r>
              <w:r w:rsidRPr="005C4455">
                <w:rPr>
                  <w:sz w:val="20"/>
                </w:rPr>
                <w:t>, vol. 22, no. 1, hlm. 17–26, 2022.</w:t>
              </w:r>
            </w:p>
            <w:p w14:paraId="41990023" w14:textId="77777777" w:rsidR="005C4455" w:rsidRPr="005C4455" w:rsidRDefault="005C4455" w:rsidP="005C4455">
              <w:pPr>
                <w:pStyle w:val="Bibliography"/>
                <w:rPr>
                  <w:sz w:val="20"/>
                </w:rPr>
              </w:pPr>
              <w:r w:rsidRPr="005C4455">
                <w:rPr>
                  <w:sz w:val="20"/>
                </w:rPr>
                <w:t>[10]</w:t>
              </w:r>
              <w:r w:rsidRPr="005C4455">
                <w:rPr>
                  <w:sz w:val="20"/>
                </w:rPr>
                <w:tab/>
                <w:t xml:space="preserve">A. Fauzi, A. S. Wulandari, C. Husadha, N. Khairani, S. A. Chairunnisah, dan S. Nursafitri, “Transformasi Gojek untuk Keunggulan Kompetitif Dalam Perkembangan Ekonomi (Literature Review Metodologi Riset Bisnis),” </w:t>
              </w:r>
              <w:r w:rsidRPr="005C4455">
                <w:rPr>
                  <w:i/>
                  <w:iCs/>
                  <w:sz w:val="20"/>
                </w:rPr>
                <w:t>J. Ilmu Multidisplin</w:t>
              </w:r>
              <w:r w:rsidRPr="005C4455">
                <w:rPr>
                  <w:sz w:val="20"/>
                </w:rPr>
                <w:t>, vol. 1, no. 3, hlm. 705–716, 2022.</w:t>
              </w:r>
            </w:p>
            <w:p w14:paraId="25A71961" w14:textId="77777777" w:rsidR="005C4455" w:rsidRPr="005C4455" w:rsidRDefault="005C4455" w:rsidP="005C4455">
              <w:pPr>
                <w:pStyle w:val="Bibliography"/>
                <w:rPr>
                  <w:sz w:val="20"/>
                </w:rPr>
              </w:pPr>
              <w:r w:rsidRPr="005C4455">
                <w:rPr>
                  <w:sz w:val="20"/>
                </w:rPr>
                <w:t>[11]</w:t>
              </w:r>
              <w:r w:rsidRPr="005C4455">
                <w:rPr>
                  <w:sz w:val="20"/>
                </w:rPr>
                <w:tab/>
                <w:t xml:space="preserve">C. Muangmee, S. Kot, N. Meekaewkunchorn, N. Kassakorn, dan B. Khalid, “Factors determining the behavioral intention of using food delivery apps during COVID-19 pandemics,” </w:t>
              </w:r>
              <w:r w:rsidRPr="005C4455">
                <w:rPr>
                  <w:i/>
                  <w:iCs/>
                  <w:sz w:val="20"/>
                </w:rPr>
                <w:t>J. Theor. Appl. Electron. Commer. Res.</w:t>
              </w:r>
              <w:r w:rsidRPr="005C4455">
                <w:rPr>
                  <w:sz w:val="20"/>
                </w:rPr>
                <w:t>, vol. 16, no. 5, hlm. 1297–1310, 2021.</w:t>
              </w:r>
            </w:p>
            <w:p w14:paraId="16856FD7" w14:textId="77777777" w:rsidR="005C4455" w:rsidRPr="005C4455" w:rsidRDefault="005C4455" w:rsidP="005C4455">
              <w:pPr>
                <w:pStyle w:val="Bibliography"/>
                <w:rPr>
                  <w:sz w:val="20"/>
                </w:rPr>
              </w:pPr>
              <w:r w:rsidRPr="005C4455">
                <w:rPr>
                  <w:sz w:val="20"/>
                </w:rPr>
                <w:t>[12]</w:t>
              </w:r>
              <w:r w:rsidRPr="005C4455">
                <w:rPr>
                  <w:sz w:val="20"/>
                </w:rPr>
                <w:tab/>
                <w:t xml:space="preserve">U. S. Kappagoda, H. Z. F. Othman, dan G. De Alwis, “Psychological capital and job performance: The mediating role of work attitudes,” </w:t>
              </w:r>
              <w:r w:rsidRPr="005C4455">
                <w:rPr>
                  <w:i/>
                  <w:iCs/>
                  <w:sz w:val="20"/>
                </w:rPr>
                <w:t>J. Hum. Resour. Sustain. Stud.</w:t>
              </w:r>
              <w:r w:rsidRPr="005C4455">
                <w:rPr>
                  <w:sz w:val="20"/>
                </w:rPr>
                <w:t>, vol. 2, no. 2, hlm. 102–116, 2014.</w:t>
              </w:r>
            </w:p>
            <w:p w14:paraId="1820372B" w14:textId="77777777" w:rsidR="005C4455" w:rsidRPr="005C4455" w:rsidRDefault="005C4455" w:rsidP="005C4455">
              <w:pPr>
                <w:pStyle w:val="Bibliography"/>
                <w:rPr>
                  <w:sz w:val="20"/>
                </w:rPr>
              </w:pPr>
              <w:r w:rsidRPr="005C4455">
                <w:rPr>
                  <w:sz w:val="20"/>
                </w:rPr>
                <w:t>[13]</w:t>
              </w:r>
              <w:r w:rsidRPr="005C4455">
                <w:rPr>
                  <w:sz w:val="20"/>
                </w:rPr>
                <w:tab/>
                <w:t xml:space="preserve">A. P. Dewi, A. Suharto, dan R. Rusdiyanto, “PENGARUH KECERDASAN EMOSIONAL, KECERDASAN INTELEKTUAL, KOMITMEN ORGANISASI TERHADAP KINERJA APARATUR DESA DI DESA PACE KECAMATAN SILO KABUPATEN JEMBER,” </w:t>
              </w:r>
              <w:r w:rsidRPr="005C4455">
                <w:rPr>
                  <w:i/>
                  <w:iCs/>
                  <w:sz w:val="20"/>
                </w:rPr>
                <w:t>Manaj. J. Ekon.</w:t>
              </w:r>
              <w:r w:rsidRPr="005C4455">
                <w:rPr>
                  <w:sz w:val="20"/>
                </w:rPr>
                <w:t>, vol. 7, no. 1, hlm. 214–224, 2025.</w:t>
              </w:r>
            </w:p>
            <w:p w14:paraId="26F1189B" w14:textId="77777777" w:rsidR="005C4455" w:rsidRPr="005C4455" w:rsidRDefault="005C4455" w:rsidP="005C4455">
              <w:pPr>
                <w:pStyle w:val="Bibliography"/>
                <w:rPr>
                  <w:sz w:val="20"/>
                </w:rPr>
              </w:pPr>
              <w:r w:rsidRPr="005C4455">
                <w:rPr>
                  <w:sz w:val="20"/>
                </w:rPr>
                <w:t>[14]</w:t>
              </w:r>
              <w:r w:rsidRPr="005C4455">
                <w:rPr>
                  <w:sz w:val="20"/>
                </w:rPr>
                <w:tab/>
                <w:t>W. ABDI SANTOSO, “PENGARUH PEMBERIAN INSENTIF DAN MOTIVASI KERJA TERHADAP KINERJA DRIVER SHOPEEFOOD PADA KOMUNITAS DRIVER SHOPEEFOOD WARUNG JATISARI,” 2024.</w:t>
              </w:r>
            </w:p>
            <w:p w14:paraId="0A49BDB1" w14:textId="77777777" w:rsidR="005C4455" w:rsidRPr="005C4455" w:rsidRDefault="005C4455" w:rsidP="005C4455">
              <w:pPr>
                <w:pStyle w:val="Bibliography"/>
                <w:rPr>
                  <w:sz w:val="20"/>
                </w:rPr>
              </w:pPr>
              <w:r w:rsidRPr="005C4455">
                <w:rPr>
                  <w:sz w:val="20"/>
                </w:rPr>
                <w:t>[15]</w:t>
              </w:r>
              <w:r w:rsidRPr="005C4455">
                <w:rPr>
                  <w:sz w:val="20"/>
                </w:rPr>
                <w:tab/>
                <w:t xml:space="preserve">C. Zhang, S. Sitar, dan C.-C. Huang, “Effects of job demands and resources on positive and negative affect of delivery drivers in China,” </w:t>
              </w:r>
              <w:r w:rsidRPr="005C4455">
                <w:rPr>
                  <w:i/>
                  <w:iCs/>
                  <w:sz w:val="20"/>
                </w:rPr>
                <w:t>Int. J. Environ. Res. Public. Health</w:t>
              </w:r>
              <w:r w:rsidRPr="005C4455">
                <w:rPr>
                  <w:sz w:val="20"/>
                </w:rPr>
                <w:t>, vol. 19, no. 13, hlm. 8140, 2022.</w:t>
              </w:r>
            </w:p>
            <w:p w14:paraId="49FED870" w14:textId="77777777" w:rsidR="005C4455" w:rsidRPr="005C4455" w:rsidRDefault="005C4455" w:rsidP="005C4455">
              <w:pPr>
                <w:pStyle w:val="Bibliography"/>
                <w:rPr>
                  <w:sz w:val="20"/>
                </w:rPr>
              </w:pPr>
              <w:r w:rsidRPr="005C4455">
                <w:rPr>
                  <w:sz w:val="20"/>
                </w:rPr>
                <w:t>[16]</w:t>
              </w:r>
              <w:r w:rsidRPr="005C4455">
                <w:rPr>
                  <w:sz w:val="20"/>
                </w:rPr>
                <w:tab/>
                <w:t>L. C. Anwar dan S. Padmantyo, “The effect of brand awareness and E-wom on purchase intention: Evidence from Indonesia’s online food delivery,” dipresentasikan pada International Conference on Economics and Business Studies (ICOEBS-22-2), Atlantis Press, 2023, hlm. 751–765.</w:t>
              </w:r>
            </w:p>
            <w:p w14:paraId="50C20FD0" w14:textId="77777777" w:rsidR="005C4455" w:rsidRPr="005C4455" w:rsidRDefault="005C4455" w:rsidP="005C4455">
              <w:pPr>
                <w:pStyle w:val="Bibliography"/>
                <w:rPr>
                  <w:sz w:val="20"/>
                </w:rPr>
              </w:pPr>
              <w:r w:rsidRPr="005C4455">
                <w:rPr>
                  <w:sz w:val="20"/>
                </w:rPr>
                <w:t>[17]</w:t>
              </w:r>
              <w:r w:rsidRPr="005C4455">
                <w:rPr>
                  <w:sz w:val="20"/>
                </w:rPr>
                <w:tab/>
                <w:t xml:space="preserve">R. A. Nurlinda dan C. Anam, “Factors Influencing Customer Switching Intentions In Online Food Delivery: A Perspective of The Push-Pull-Mooring Model,” </w:t>
              </w:r>
              <w:r w:rsidRPr="005C4455">
                <w:rPr>
                  <w:i/>
                  <w:iCs/>
                  <w:sz w:val="20"/>
                </w:rPr>
                <w:t>J. Manaj. Perhotelan</w:t>
              </w:r>
              <w:r w:rsidRPr="005C4455">
                <w:rPr>
                  <w:sz w:val="20"/>
                </w:rPr>
                <w:t>, vol. 10, no. 1, hlm. 43–54, 2024.</w:t>
              </w:r>
            </w:p>
            <w:p w14:paraId="3FE57135" w14:textId="77777777" w:rsidR="005C4455" w:rsidRPr="005C4455" w:rsidRDefault="005C4455" w:rsidP="005C4455">
              <w:pPr>
                <w:pStyle w:val="Bibliography"/>
                <w:rPr>
                  <w:sz w:val="20"/>
                </w:rPr>
              </w:pPr>
              <w:r w:rsidRPr="005C4455">
                <w:rPr>
                  <w:sz w:val="20"/>
                </w:rPr>
                <w:t>[18]</w:t>
              </w:r>
              <w:r w:rsidRPr="005C4455">
                <w:rPr>
                  <w:sz w:val="20"/>
                </w:rPr>
                <w:tab/>
                <w:t xml:space="preserve">A. Ardian dan M. I. Siregar, “Dampak Covid-19 Terhadap Pendapatan Ojek Online Di Banda Aceh,” </w:t>
              </w:r>
              <w:r w:rsidRPr="005C4455">
                <w:rPr>
                  <w:i/>
                  <w:iCs/>
                  <w:sz w:val="20"/>
                </w:rPr>
                <w:t>J. Ilm. Mhs. Ekon. Pembang.</w:t>
              </w:r>
              <w:r w:rsidRPr="005C4455">
                <w:rPr>
                  <w:sz w:val="20"/>
                </w:rPr>
                <w:t>, vol. 6, no. 4, hlm. 225–235, 2021.</w:t>
              </w:r>
            </w:p>
            <w:p w14:paraId="6034E581" w14:textId="77777777" w:rsidR="005C4455" w:rsidRPr="005C4455" w:rsidRDefault="005C4455" w:rsidP="005C4455">
              <w:pPr>
                <w:pStyle w:val="Bibliography"/>
                <w:rPr>
                  <w:sz w:val="20"/>
                </w:rPr>
              </w:pPr>
              <w:r w:rsidRPr="005C4455">
                <w:rPr>
                  <w:sz w:val="20"/>
                </w:rPr>
                <w:t>[19]</w:t>
              </w:r>
              <w:r w:rsidRPr="005C4455">
                <w:rPr>
                  <w:sz w:val="20"/>
                </w:rPr>
                <w:tab/>
                <w:t xml:space="preserve">A. Putro, S. S. Akbar, dan Q. Violinda, “Analisis Fleksibilitas Kerja, Motivasi Kerja, Reward Terhadap Kinerja Driver Transportasi Ojek Online,” </w:t>
              </w:r>
              <w:r w:rsidRPr="005C4455">
                <w:rPr>
                  <w:i/>
                  <w:iCs/>
                  <w:sz w:val="20"/>
                </w:rPr>
                <w:t>Green Econ. Rev.</w:t>
              </w:r>
              <w:r w:rsidRPr="005C4455">
                <w:rPr>
                  <w:sz w:val="20"/>
                </w:rPr>
                <w:t>, vol. 1, no. 2, hlm. 95–106, 2024.</w:t>
              </w:r>
            </w:p>
            <w:p w14:paraId="68556B3D" w14:textId="77777777" w:rsidR="005C4455" w:rsidRPr="005C4455" w:rsidRDefault="005C4455" w:rsidP="005C4455">
              <w:pPr>
                <w:pStyle w:val="Bibliography"/>
                <w:rPr>
                  <w:sz w:val="20"/>
                </w:rPr>
              </w:pPr>
              <w:r w:rsidRPr="005C4455">
                <w:rPr>
                  <w:sz w:val="20"/>
                </w:rPr>
                <w:t>[20]</w:t>
              </w:r>
              <w:r w:rsidRPr="005C4455">
                <w:rPr>
                  <w:sz w:val="20"/>
                </w:rPr>
                <w:tab/>
                <w:t xml:space="preserve">N. R. Silaen </w:t>
              </w:r>
              <w:r w:rsidRPr="005C4455">
                <w:rPr>
                  <w:i/>
                  <w:iCs/>
                  <w:sz w:val="20"/>
                </w:rPr>
                <w:t>dkk.</w:t>
              </w:r>
              <w:r w:rsidRPr="005C4455">
                <w:rPr>
                  <w:sz w:val="20"/>
                </w:rPr>
                <w:t>, “Kinerja karyawan,” 2021.</w:t>
              </w:r>
            </w:p>
            <w:p w14:paraId="2FFFFA26" w14:textId="77777777" w:rsidR="005C4455" w:rsidRPr="005C4455" w:rsidRDefault="005C4455" w:rsidP="005C4455">
              <w:pPr>
                <w:pStyle w:val="Bibliography"/>
                <w:rPr>
                  <w:sz w:val="20"/>
                </w:rPr>
              </w:pPr>
              <w:r w:rsidRPr="005C4455">
                <w:rPr>
                  <w:sz w:val="20"/>
                </w:rPr>
                <w:t>[21]</w:t>
              </w:r>
              <w:r w:rsidRPr="005C4455">
                <w:rPr>
                  <w:sz w:val="20"/>
                </w:rPr>
                <w:tab/>
                <w:t xml:space="preserve">A. R. Saleh dan H. Utomo, “Pengaruh disiplin kerja, motivasi kerja, etos kerja dan lingkungan kerja terhadap produktivitas kerja karyawan bagian produksi di pt. inko java semarang,” </w:t>
              </w:r>
              <w:r w:rsidRPr="005C4455">
                <w:rPr>
                  <w:i/>
                  <w:iCs/>
                  <w:sz w:val="20"/>
                </w:rPr>
                <w:t>Makarti</w:t>
              </w:r>
              <w:r w:rsidRPr="005C4455">
                <w:rPr>
                  <w:sz w:val="20"/>
                </w:rPr>
                <w:t>, vol. 11, no. 1, 2018.</w:t>
              </w:r>
            </w:p>
            <w:p w14:paraId="0A2C485E" w14:textId="77777777" w:rsidR="005C4455" w:rsidRPr="005C4455" w:rsidRDefault="005C4455" w:rsidP="005C4455">
              <w:pPr>
                <w:pStyle w:val="Bibliography"/>
                <w:rPr>
                  <w:sz w:val="20"/>
                </w:rPr>
              </w:pPr>
              <w:r w:rsidRPr="005C4455">
                <w:rPr>
                  <w:sz w:val="20"/>
                </w:rPr>
                <w:t>[22]</w:t>
              </w:r>
              <w:r w:rsidRPr="005C4455">
                <w:rPr>
                  <w:sz w:val="20"/>
                </w:rPr>
                <w:tab/>
                <w:t xml:space="preserve">D. S. Halias dan S. A. Prahara, “Kepuasan kerja dengan employee engagement pada driver ojek online,” </w:t>
              </w:r>
              <w:r w:rsidRPr="005C4455">
                <w:rPr>
                  <w:i/>
                  <w:iCs/>
                  <w:sz w:val="20"/>
                </w:rPr>
                <w:t>Psyche 165 J.</w:t>
              </w:r>
              <w:r w:rsidRPr="005C4455">
                <w:rPr>
                  <w:sz w:val="20"/>
                </w:rPr>
                <w:t>, hlm. 95–100, 2020.</w:t>
              </w:r>
            </w:p>
            <w:p w14:paraId="5FE0F957" w14:textId="77777777" w:rsidR="005C4455" w:rsidRPr="005C4455" w:rsidRDefault="005C4455" w:rsidP="005C4455">
              <w:pPr>
                <w:pStyle w:val="Bibliography"/>
                <w:rPr>
                  <w:sz w:val="20"/>
                </w:rPr>
              </w:pPr>
              <w:r w:rsidRPr="005C4455">
                <w:rPr>
                  <w:sz w:val="20"/>
                </w:rPr>
                <w:t>[23]</w:t>
              </w:r>
              <w:r w:rsidRPr="005C4455">
                <w:rPr>
                  <w:sz w:val="20"/>
                </w:rPr>
                <w:tab/>
                <w:t xml:space="preserve">J. A. DeVito dan J. DeVito, “The interpersonal communication book,” </w:t>
              </w:r>
              <w:r w:rsidRPr="005C4455">
                <w:rPr>
                  <w:i/>
                  <w:iCs/>
                  <w:sz w:val="20"/>
                </w:rPr>
                <w:t>Instructor</w:t>
              </w:r>
              <w:r w:rsidRPr="005C4455">
                <w:rPr>
                  <w:sz w:val="20"/>
                </w:rPr>
                <w:t>, vol. 1, no. 18, hlm. 521–532, 2019.</w:t>
              </w:r>
            </w:p>
            <w:p w14:paraId="54CA6B7A" w14:textId="77777777" w:rsidR="005C4455" w:rsidRPr="005C4455" w:rsidRDefault="005C4455" w:rsidP="005C4455">
              <w:pPr>
                <w:pStyle w:val="Bibliography"/>
                <w:rPr>
                  <w:sz w:val="20"/>
                </w:rPr>
              </w:pPr>
              <w:r w:rsidRPr="005C4455">
                <w:rPr>
                  <w:sz w:val="20"/>
                </w:rPr>
                <w:t>[24]</w:t>
              </w:r>
              <w:r w:rsidRPr="005C4455">
                <w:rPr>
                  <w:sz w:val="20"/>
                </w:rPr>
                <w:tab/>
                <w:t>M. R. Rakhmatillah, A. Prasetya, S. Sos, dan M. C. W. Sulistyo, “Pengaruh Komunikasi Dan Beban Kerja Terhadap Kinerja Pengemudi Dengan Motivasi Kerja Sebagai Variabel Intervening (Studi Pada Pengemudi Pt. Citra Perdana Kendedes Malang),” 2021.</w:t>
              </w:r>
            </w:p>
            <w:p w14:paraId="7489FE3C" w14:textId="77777777" w:rsidR="005C4455" w:rsidRPr="005C4455" w:rsidRDefault="005C4455" w:rsidP="005C4455">
              <w:pPr>
                <w:pStyle w:val="Bibliography"/>
                <w:rPr>
                  <w:sz w:val="20"/>
                </w:rPr>
              </w:pPr>
              <w:r w:rsidRPr="005C4455">
                <w:rPr>
                  <w:sz w:val="20"/>
                </w:rPr>
                <w:lastRenderedPageBreak/>
                <w:t>[25]</w:t>
              </w:r>
              <w:r w:rsidRPr="005C4455">
                <w:rPr>
                  <w:sz w:val="20"/>
                </w:rPr>
                <w:tab/>
                <w:t xml:space="preserve">B. R. Doni, D. Komarsyah, dan H. D. Aprilia, “Pengaruh Budaya Perusahaan Dan Komunikasi Terhadap Kinerja Driver Gojek Di Kota Bandar Lampung,” </w:t>
              </w:r>
              <w:r w:rsidRPr="005C4455">
                <w:rPr>
                  <w:i/>
                  <w:iCs/>
                  <w:sz w:val="20"/>
                </w:rPr>
                <w:t>J. Kompetitif Bisnis</w:t>
              </w:r>
              <w:r w:rsidRPr="005C4455">
                <w:rPr>
                  <w:sz w:val="20"/>
                </w:rPr>
                <w:t>, vol. 1, no. 8, hlm. 12–12, 2022.</w:t>
              </w:r>
            </w:p>
            <w:p w14:paraId="6CEB389C" w14:textId="77777777" w:rsidR="005C4455" w:rsidRPr="005C4455" w:rsidRDefault="005C4455" w:rsidP="005C4455">
              <w:pPr>
                <w:pStyle w:val="Bibliography"/>
                <w:rPr>
                  <w:sz w:val="20"/>
                </w:rPr>
              </w:pPr>
              <w:r w:rsidRPr="005C4455">
                <w:rPr>
                  <w:sz w:val="20"/>
                </w:rPr>
                <w:t>[26]</w:t>
              </w:r>
              <w:r w:rsidRPr="005C4455">
                <w:rPr>
                  <w:sz w:val="20"/>
                </w:rPr>
                <w:tab/>
                <w:t xml:space="preserve">N. D. N. Putri dan H. M. Munir, “Analisa Kualitas Pelayanan melalui Pola Komunikasi Driver Go-Ride dalam Meningkatkan Kepuasan Pelanggan dan Kesejahteraan Pengemudi,” </w:t>
              </w:r>
              <w:r w:rsidRPr="005C4455">
                <w:rPr>
                  <w:i/>
                  <w:iCs/>
                  <w:sz w:val="20"/>
                </w:rPr>
                <w:t>Meyarsa J. Ilmu Komun. Dan Dakwah</w:t>
              </w:r>
              <w:r w:rsidRPr="005C4455">
                <w:rPr>
                  <w:sz w:val="20"/>
                </w:rPr>
                <w:t>, vol. 2, no. 2, hlm. 13–21, 2021.</w:t>
              </w:r>
            </w:p>
            <w:p w14:paraId="16E79968" w14:textId="77777777" w:rsidR="005C4455" w:rsidRPr="005C4455" w:rsidRDefault="005C4455" w:rsidP="005C4455">
              <w:pPr>
                <w:pStyle w:val="Bibliography"/>
                <w:rPr>
                  <w:sz w:val="20"/>
                </w:rPr>
              </w:pPr>
              <w:r w:rsidRPr="005C4455">
                <w:rPr>
                  <w:sz w:val="20"/>
                </w:rPr>
                <w:t>[27]</w:t>
              </w:r>
              <w:r w:rsidRPr="005C4455">
                <w:rPr>
                  <w:sz w:val="20"/>
                </w:rPr>
                <w:tab/>
                <w:t xml:space="preserve">I. G. P. W. Pratama dan K. R. Suwena, “Pengaruh Kemampuan dan Motivasi terhadap Kinerja Driver GRAB di Singaraja,” </w:t>
              </w:r>
              <w:r w:rsidRPr="005C4455">
                <w:rPr>
                  <w:i/>
                  <w:iCs/>
                  <w:sz w:val="20"/>
                </w:rPr>
                <w:t>Prospek J. Manaj. Dan Bisnis</w:t>
              </w:r>
              <w:r w:rsidRPr="005C4455">
                <w:rPr>
                  <w:sz w:val="20"/>
                </w:rPr>
                <w:t>, vol. 4, no. 2, hlm. 245–253, 2022.</w:t>
              </w:r>
            </w:p>
            <w:p w14:paraId="4DF4F170" w14:textId="77777777" w:rsidR="005C4455" w:rsidRPr="005C4455" w:rsidRDefault="005C4455" w:rsidP="005C4455">
              <w:pPr>
                <w:pStyle w:val="Bibliography"/>
                <w:rPr>
                  <w:sz w:val="20"/>
                </w:rPr>
              </w:pPr>
              <w:r w:rsidRPr="005C4455">
                <w:rPr>
                  <w:sz w:val="20"/>
                </w:rPr>
                <w:t>[28]</w:t>
              </w:r>
              <w:r w:rsidRPr="005C4455">
                <w:rPr>
                  <w:sz w:val="20"/>
                </w:rPr>
                <w:tab/>
                <w:t xml:space="preserve">N. P. Anugrah dan L. Zulfiati, “Pengaruh corporate governance terhadap kinerja keuangan perusahaan pada perusahaan manufaktur yang terdaftar di Bursa Efek Indonesia periode tahun 2015-2018,” </w:t>
              </w:r>
              <w:r w:rsidRPr="005C4455">
                <w:rPr>
                  <w:i/>
                  <w:iCs/>
                  <w:sz w:val="20"/>
                </w:rPr>
                <w:t>Corp. Gov.</w:t>
              </w:r>
              <w:r w:rsidRPr="005C4455">
                <w:rPr>
                  <w:sz w:val="20"/>
                </w:rPr>
                <w:t>, 2020.</w:t>
              </w:r>
            </w:p>
            <w:p w14:paraId="48DF3A8A" w14:textId="77777777" w:rsidR="005C4455" w:rsidRPr="005C4455" w:rsidRDefault="005C4455" w:rsidP="005C4455">
              <w:pPr>
                <w:pStyle w:val="Bibliography"/>
                <w:rPr>
                  <w:sz w:val="20"/>
                </w:rPr>
              </w:pPr>
              <w:r w:rsidRPr="005C4455">
                <w:rPr>
                  <w:sz w:val="20"/>
                </w:rPr>
                <w:t>[29]</w:t>
              </w:r>
              <w:r w:rsidRPr="005C4455">
                <w:rPr>
                  <w:sz w:val="20"/>
                </w:rPr>
                <w:tab/>
                <w:t xml:space="preserve">S. I. Wahyuni dan K. E. Cahyono, “Pengaruh motivasi, kepuasan kerja dan fleksibilitas kerja terhadap kinerja driver grab di surabaya,” </w:t>
              </w:r>
              <w:r w:rsidRPr="005C4455">
                <w:rPr>
                  <w:i/>
                  <w:iCs/>
                  <w:sz w:val="20"/>
                </w:rPr>
                <w:t>J. Ilmu Dan Ris. Manaj. JIRM</w:t>
              </w:r>
              <w:r w:rsidRPr="005C4455">
                <w:rPr>
                  <w:sz w:val="20"/>
                </w:rPr>
                <w:t>, vol. 11, no. 11, 2022.</w:t>
              </w:r>
            </w:p>
            <w:p w14:paraId="36D5ACB4" w14:textId="77777777" w:rsidR="005C4455" w:rsidRPr="005C4455" w:rsidRDefault="005C4455" w:rsidP="005C4455">
              <w:pPr>
                <w:pStyle w:val="Bibliography"/>
                <w:rPr>
                  <w:sz w:val="20"/>
                </w:rPr>
              </w:pPr>
              <w:r w:rsidRPr="005C4455">
                <w:rPr>
                  <w:sz w:val="20"/>
                </w:rPr>
                <w:t>[30]</w:t>
              </w:r>
              <w:r w:rsidRPr="005C4455">
                <w:rPr>
                  <w:sz w:val="20"/>
                </w:rPr>
                <w:tab/>
                <w:t xml:space="preserve">W. Siamto, “Pengaruh motivasi dan kompensasi terhadap kinerja driver pada komunitas persatuan driver Gojek Indonesia area Cipayung Kota Depok,” </w:t>
              </w:r>
              <w:r w:rsidRPr="005C4455">
                <w:rPr>
                  <w:i/>
                  <w:iCs/>
                  <w:sz w:val="20"/>
                </w:rPr>
                <w:t>J. Ilm. Swara Manaj.</w:t>
              </w:r>
              <w:r w:rsidRPr="005C4455">
                <w:rPr>
                  <w:sz w:val="20"/>
                </w:rPr>
                <w:t>, vol. 2, no. 4, hlm. 497–508, 2022.</w:t>
              </w:r>
            </w:p>
            <w:p w14:paraId="3E4F56CC" w14:textId="77777777" w:rsidR="005C4455" w:rsidRPr="005C4455" w:rsidRDefault="005C4455" w:rsidP="005C4455">
              <w:pPr>
                <w:pStyle w:val="Bibliography"/>
                <w:rPr>
                  <w:sz w:val="20"/>
                </w:rPr>
              </w:pPr>
              <w:r w:rsidRPr="005C4455">
                <w:rPr>
                  <w:sz w:val="20"/>
                </w:rPr>
                <w:t>[31]</w:t>
              </w:r>
              <w:r w:rsidRPr="005C4455">
                <w:rPr>
                  <w:sz w:val="20"/>
                </w:rPr>
                <w:tab/>
                <w:t xml:space="preserve">R. Ginting dan R. Hilmy, “Pengaruh motivasi kerja, lingkungan kerja fisik, employee engagement terhadap kinerja perawat di Rumah Sakit Taman Harapan Baru,” </w:t>
              </w:r>
              <w:r w:rsidRPr="005C4455">
                <w:rPr>
                  <w:i/>
                  <w:iCs/>
                  <w:sz w:val="20"/>
                </w:rPr>
                <w:t>J. Health Sains</w:t>
              </w:r>
              <w:r w:rsidRPr="005C4455">
                <w:rPr>
                  <w:sz w:val="20"/>
                </w:rPr>
                <w:t>, vol. 3, no. 5, hlm. 671–679, 2022.</w:t>
              </w:r>
            </w:p>
            <w:p w14:paraId="04C1AF0C" w14:textId="77777777" w:rsidR="005C4455" w:rsidRPr="005C4455" w:rsidRDefault="005C4455" w:rsidP="005C4455">
              <w:pPr>
                <w:pStyle w:val="Bibliography"/>
                <w:rPr>
                  <w:sz w:val="20"/>
                </w:rPr>
              </w:pPr>
              <w:r w:rsidRPr="005C4455">
                <w:rPr>
                  <w:sz w:val="20"/>
                </w:rPr>
                <w:t>[32]</w:t>
              </w:r>
              <w:r w:rsidRPr="005C4455">
                <w:rPr>
                  <w:sz w:val="20"/>
                </w:rPr>
                <w:tab/>
                <w:t xml:space="preserve">A. Parmansyah, “Faktor-Faktor yang Berpengaruh Terhadap Kinerja Karyawan,” </w:t>
              </w:r>
              <w:r w:rsidRPr="005C4455">
                <w:rPr>
                  <w:i/>
                  <w:iCs/>
                  <w:sz w:val="20"/>
                </w:rPr>
                <w:t>Paradoks J. Ilmu Ekon.</w:t>
              </w:r>
              <w:r w:rsidRPr="005C4455">
                <w:rPr>
                  <w:sz w:val="20"/>
                </w:rPr>
                <w:t>, vol. 6, no. 3, hlm. 207–217, 2023.</w:t>
              </w:r>
            </w:p>
            <w:p w14:paraId="15651828" w14:textId="77777777" w:rsidR="005C4455" w:rsidRPr="005C4455" w:rsidRDefault="005C4455" w:rsidP="005C4455">
              <w:pPr>
                <w:pStyle w:val="Bibliography"/>
                <w:rPr>
                  <w:sz w:val="20"/>
                </w:rPr>
              </w:pPr>
              <w:r w:rsidRPr="005C4455">
                <w:rPr>
                  <w:sz w:val="20"/>
                </w:rPr>
                <w:t>[33]</w:t>
              </w:r>
              <w:r w:rsidRPr="005C4455">
                <w:rPr>
                  <w:sz w:val="20"/>
                </w:rPr>
                <w:tab/>
                <w:t xml:space="preserve">A. L. D. Putri dan M. Simanihuruk, “Pengaruh Motivasi Kerja Karyawan Terhadap Kinerja Karyawan di Royal Tulip Gunung Geulis Resort and Golf,” </w:t>
              </w:r>
              <w:r w:rsidRPr="005C4455">
                <w:rPr>
                  <w:i/>
                  <w:iCs/>
                  <w:sz w:val="20"/>
                </w:rPr>
                <w:t>Tour. Sci. J.</w:t>
              </w:r>
              <w:r w:rsidRPr="005C4455">
                <w:rPr>
                  <w:sz w:val="20"/>
                </w:rPr>
                <w:t>, vol. 9, no. 1, hlm. 121–126, 2023.</w:t>
              </w:r>
            </w:p>
            <w:p w14:paraId="625C843B" w14:textId="77777777" w:rsidR="005C4455" w:rsidRPr="005C4455" w:rsidRDefault="005C4455" w:rsidP="005C4455">
              <w:pPr>
                <w:pStyle w:val="Bibliography"/>
                <w:rPr>
                  <w:sz w:val="20"/>
                </w:rPr>
              </w:pPr>
              <w:r w:rsidRPr="005C4455">
                <w:rPr>
                  <w:sz w:val="20"/>
                </w:rPr>
                <w:t>[34]</w:t>
              </w:r>
              <w:r w:rsidRPr="005C4455">
                <w:rPr>
                  <w:sz w:val="20"/>
                </w:rPr>
                <w:tab/>
                <w:t>A. Kurniawan dan C. Ratnasih, “Job Satisfaction Through Motivation and Communication on Employee Performance (Case Construction Service Companies in Indonesia),” dipresentasikan pada Proceedings of the 2nd Multidisciplinary International Conference, MIC 2022, 12 November 2022, Semarang, Central Java, Indonesia, 2023.</w:t>
              </w:r>
            </w:p>
            <w:p w14:paraId="1249B323" w14:textId="77777777" w:rsidR="005C4455" w:rsidRPr="005C4455" w:rsidRDefault="005C4455" w:rsidP="005C4455">
              <w:pPr>
                <w:pStyle w:val="Bibliography"/>
                <w:rPr>
                  <w:sz w:val="20"/>
                </w:rPr>
              </w:pPr>
              <w:r w:rsidRPr="005C4455">
                <w:rPr>
                  <w:sz w:val="20"/>
                </w:rPr>
                <w:t>[35]</w:t>
              </w:r>
              <w:r w:rsidRPr="005C4455">
                <w:rPr>
                  <w:sz w:val="20"/>
                </w:rPr>
                <w:tab/>
                <w:t xml:space="preserve">Y. Dahman, G. Goso, S. Sahrir, dan S. Salju, “Peran Literasi Digital, Motivasi Kerja, Kemampuan Kerja dalam Meningkatkan Kinerja Karyawan UMKM,” </w:t>
              </w:r>
              <w:r w:rsidRPr="005C4455">
                <w:rPr>
                  <w:i/>
                  <w:iCs/>
                  <w:sz w:val="20"/>
                </w:rPr>
                <w:t>Jesya J. Ekon. Dan Ekon. Syariah</w:t>
              </w:r>
              <w:r w:rsidRPr="005C4455">
                <w:rPr>
                  <w:sz w:val="20"/>
                </w:rPr>
                <w:t>, vol. 6, no. 2, hlm. 1784–1793, 2023.</w:t>
              </w:r>
            </w:p>
            <w:p w14:paraId="306A082D" w14:textId="77777777" w:rsidR="005C4455" w:rsidRPr="005C4455" w:rsidRDefault="005C4455" w:rsidP="005C4455">
              <w:pPr>
                <w:pStyle w:val="Bibliography"/>
                <w:rPr>
                  <w:sz w:val="20"/>
                </w:rPr>
              </w:pPr>
              <w:r w:rsidRPr="005C4455">
                <w:rPr>
                  <w:sz w:val="20"/>
                </w:rPr>
                <w:t>[36]</w:t>
              </w:r>
              <w:r w:rsidRPr="005C4455">
                <w:rPr>
                  <w:sz w:val="20"/>
                </w:rPr>
                <w:tab/>
                <w:t xml:space="preserve">K. J. Nurwin dan A. Frianto, “Pengaruh Kompetensi dan Motivasi terhadap Kinerja Karyawan Perusahaan Asuransi,” </w:t>
              </w:r>
              <w:r w:rsidRPr="005C4455">
                <w:rPr>
                  <w:i/>
                  <w:iCs/>
                  <w:sz w:val="20"/>
                </w:rPr>
                <w:t>J. Ilmu Manaj.</w:t>
              </w:r>
              <w:r w:rsidRPr="005C4455">
                <w:rPr>
                  <w:sz w:val="20"/>
                </w:rPr>
                <w:t>, vol. 9, no. 3, hlm. 876–885, 2021.</w:t>
              </w:r>
            </w:p>
            <w:p w14:paraId="6EC8849B" w14:textId="77777777" w:rsidR="005C4455" w:rsidRPr="005C4455" w:rsidRDefault="005C4455" w:rsidP="005C4455">
              <w:pPr>
                <w:pStyle w:val="Bibliography"/>
                <w:rPr>
                  <w:sz w:val="20"/>
                </w:rPr>
              </w:pPr>
              <w:r w:rsidRPr="005C4455">
                <w:rPr>
                  <w:sz w:val="20"/>
                </w:rPr>
                <w:t>[37]</w:t>
              </w:r>
              <w:r w:rsidRPr="005C4455">
                <w:rPr>
                  <w:sz w:val="20"/>
                </w:rPr>
                <w:tab/>
                <w:t xml:space="preserve">M. Afif, D. Sukariyono, dan L. Fajrian, “Pengaruh Keterampilan Komunikasi dan Penguasaan Teknologi Terhadap Kinerja Tenaga Harian Lepas Dinas Perindustrian dan Perdagangan Kota Pasuruan,” </w:t>
              </w:r>
              <w:r w:rsidRPr="005C4455">
                <w:rPr>
                  <w:i/>
                  <w:iCs/>
                  <w:sz w:val="20"/>
                </w:rPr>
                <w:t>JUEB J. Ekon. Dan Bisnis</w:t>
              </w:r>
              <w:r w:rsidRPr="005C4455">
                <w:rPr>
                  <w:sz w:val="20"/>
                </w:rPr>
                <w:t>, vol. 4, no. 2, hlm. 33–39, 2025.</w:t>
              </w:r>
            </w:p>
            <w:p w14:paraId="1D941B7B" w14:textId="77777777" w:rsidR="005C4455" w:rsidRPr="005C4455" w:rsidRDefault="005C4455" w:rsidP="005C4455">
              <w:pPr>
                <w:pStyle w:val="Bibliography"/>
                <w:rPr>
                  <w:sz w:val="20"/>
                </w:rPr>
              </w:pPr>
              <w:r w:rsidRPr="005C4455">
                <w:rPr>
                  <w:sz w:val="20"/>
                </w:rPr>
                <w:t>[38]</w:t>
              </w:r>
              <w:r w:rsidRPr="005C4455">
                <w:rPr>
                  <w:sz w:val="20"/>
                </w:rPr>
                <w:tab/>
                <w:t xml:space="preserve">S. Wahyuni dan T. H. Sulistyanto, “Pengaruh Komunikasi Interpersonal dan Kualitas Kehidupan Kerja terhadap Kinerja,” </w:t>
              </w:r>
              <w:r w:rsidRPr="005C4455">
                <w:rPr>
                  <w:i/>
                  <w:iCs/>
                  <w:sz w:val="20"/>
                </w:rPr>
                <w:t>Portofolio J. Ekon. Bisnis Manaj. Dan Akunt.</w:t>
              </w:r>
              <w:r w:rsidRPr="005C4455">
                <w:rPr>
                  <w:sz w:val="20"/>
                </w:rPr>
                <w:t>, vol. 20, no. 1, hlm. 16–27, 2023.</w:t>
              </w:r>
            </w:p>
            <w:p w14:paraId="55EF0A2F" w14:textId="77777777" w:rsidR="005C4455" w:rsidRPr="005C4455" w:rsidRDefault="005C4455" w:rsidP="005C4455">
              <w:pPr>
                <w:pStyle w:val="Bibliography"/>
                <w:rPr>
                  <w:sz w:val="20"/>
                </w:rPr>
              </w:pPr>
              <w:r w:rsidRPr="005C4455">
                <w:rPr>
                  <w:sz w:val="20"/>
                </w:rPr>
                <w:t>[39]</w:t>
              </w:r>
              <w:r w:rsidRPr="005C4455">
                <w:rPr>
                  <w:sz w:val="20"/>
                </w:rPr>
                <w:tab/>
                <w:t xml:space="preserve">D. A. Pradipta dan E. S. Pusparini, “Mengungkap Kekuatan Perceived Organizational Support dan Servant Leadership terhadap Employee Performance: Eksplorasi Work Engagement sebagai Mediator Kunci di Sektor Publik,” </w:t>
              </w:r>
              <w:r w:rsidRPr="005C4455">
                <w:rPr>
                  <w:i/>
                  <w:iCs/>
                  <w:sz w:val="20"/>
                </w:rPr>
                <w:t>J. Manaj. Dan Organ.</w:t>
              </w:r>
              <w:r w:rsidRPr="005C4455">
                <w:rPr>
                  <w:sz w:val="20"/>
                </w:rPr>
                <w:t>, vol. 14, no. 4, hlm. 440–457, 2023.</w:t>
              </w:r>
            </w:p>
            <w:p w14:paraId="4CF96DA4" w14:textId="2E9B9D20" w:rsidR="007A3CAA" w:rsidRPr="00BC0BB2" w:rsidRDefault="007A3CAA" w:rsidP="004902DA">
              <w:pPr>
                <w:jc w:val="both"/>
                <w:rPr>
                  <w:sz w:val="20"/>
                  <w:szCs w:val="20"/>
                </w:rPr>
              </w:pPr>
              <w:r w:rsidRPr="00BC0BB2">
                <w:rPr>
                  <w:sz w:val="20"/>
                  <w:szCs w:val="20"/>
                </w:rPr>
                <w:fldChar w:fldCharType="end"/>
              </w:r>
            </w:p>
          </w:sdtContent>
        </w:sdt>
      </w:sdtContent>
    </w:sdt>
    <w:p w14:paraId="5FDF35D4" w14:textId="4B5DC630" w:rsidR="006B6CB8" w:rsidRPr="00BC0BB2" w:rsidRDefault="006B6CB8" w:rsidP="0078741E">
      <w:pPr>
        <w:jc w:val="both"/>
        <w:rPr>
          <w:sz w:val="20"/>
          <w:szCs w:val="20"/>
        </w:rPr>
      </w:pPr>
    </w:p>
    <w:p w14:paraId="61A78B19" w14:textId="042E3D7F" w:rsidR="00A937B5" w:rsidRPr="00FC41B7" w:rsidRDefault="00000000" w:rsidP="00BA2CD0">
      <w:pPr>
        <w:ind w:left="720"/>
        <w:jc w:val="both"/>
        <w:rPr>
          <w:sz w:val="20"/>
          <w:szCs w:val="20"/>
        </w:rPr>
      </w:pPr>
      <w:sdt>
        <w:sdtPr>
          <w:rPr>
            <w:sz w:val="20"/>
            <w:szCs w:val="20"/>
          </w:rPr>
          <w:id w:val="-1173643861"/>
          <w:docPartObj>
            <w:docPartGallery w:val="Bibliographies"/>
            <w:docPartUnique/>
          </w:docPartObj>
        </w:sdtPr>
        <w:sdtContent>
          <w:sdt>
            <w:sdtPr>
              <w:rPr>
                <w:sz w:val="20"/>
                <w:szCs w:val="20"/>
              </w:rPr>
              <w:id w:val="111145805"/>
              <w:showingPlcHdr/>
              <w:bibliography/>
            </w:sdtPr>
            <w:sdtContent>
              <w:r w:rsidR="006B6CB8" w:rsidRPr="00BC0BB2">
                <w:rPr>
                  <w:sz w:val="20"/>
                  <w:szCs w:val="20"/>
                </w:rPr>
                <w:t xml:space="preserve">     </w:t>
              </w:r>
            </w:sdtContent>
          </w:sdt>
        </w:sdtContent>
      </w:sdt>
      <w:bookmarkEnd w:id="0"/>
    </w:p>
    <w:sectPr w:rsidR="00A937B5" w:rsidRPr="00FC41B7" w:rsidSect="001277F7">
      <w:headerReference w:type="even" r:id="rId14"/>
      <w:headerReference w:type="default" r:id="rId15"/>
      <w:footerReference w:type="even" r:id="rId16"/>
      <w:footerReference w:type="default" r:id="rId17"/>
      <w:headerReference w:type="first" r:id="rId18"/>
      <w:footerReference w:type="first" r:id="rId19"/>
      <w:pgSz w:w="11906" w:h="16838" w:code="9"/>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69CCD" w14:textId="77777777" w:rsidR="00062E99" w:rsidRDefault="00062E99">
      <w:r>
        <w:separator/>
      </w:r>
    </w:p>
  </w:endnote>
  <w:endnote w:type="continuationSeparator" w:id="0">
    <w:p w14:paraId="70784B9B" w14:textId="77777777" w:rsidR="00062E99" w:rsidRDefault="00062E99">
      <w:r>
        <w:continuationSeparator/>
      </w:r>
    </w:p>
  </w:endnote>
  <w:endnote w:type="continuationNotice" w:id="1">
    <w:p w14:paraId="68AC3FDF" w14:textId="77777777" w:rsidR="00062E99" w:rsidRDefault="00062E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741FDB40-60B9-4F06-8726-3A42F1A5CF4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 w:fontKey="{E100D90E-CFB4-49A0-9A16-5D6FCC639FD9}"/>
    <w:embedBold r:id="rId3" w:fontKey="{B8965778-1FF1-4383-8CDD-E2D8C198EDCD}"/>
    <w:embedItalic r:id="rId4" w:fontKey="{7D4663C8-5299-4FCF-BE92-15E0358942E8}"/>
  </w:font>
  <w:font w:name="Times">
    <w:panose1 w:val="02020603050405020304"/>
    <w:charset w:val="00"/>
    <w:family w:val="roman"/>
    <w:pitch w:val="variable"/>
    <w:sig w:usb0="E0002EFF" w:usb1="C000785B" w:usb2="00000009" w:usb3="00000000" w:csb0="000001FF" w:csb1="00000000"/>
    <w:embedRegular r:id="rId5" w:fontKey="{59A37B19-C316-40D9-8D6C-B35882A488A9}"/>
  </w:font>
  <w:font w:name="Calibri Light">
    <w:panose1 w:val="020F0302020204030204"/>
    <w:charset w:val="00"/>
    <w:family w:val="swiss"/>
    <w:pitch w:val="variable"/>
    <w:sig w:usb0="E4002EFF" w:usb1="C200247B" w:usb2="00000009" w:usb3="00000000" w:csb0="000001FF" w:csb1="00000000"/>
    <w:embedRegular r:id="rId6" w:fontKey="{372DA2A3-3324-4BB6-AEBB-0BDDA9756B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93219" w14:textId="77777777" w:rsidR="00E0341D" w:rsidRDefault="00E0341D">
    <w:pPr>
      <w:jc w:val="center"/>
      <w:rPr>
        <w:sz w:val="14"/>
        <w:szCs w:val="14"/>
      </w:rPr>
    </w:pPr>
  </w:p>
  <w:p w14:paraId="1AF3D043" w14:textId="77777777" w:rsidR="00E0341D" w:rsidRDefault="003D087D">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16895264" w14:textId="77777777" w:rsidR="00E0341D" w:rsidRDefault="003D087D">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C2E4D" w14:textId="77777777" w:rsidR="00E0341D" w:rsidRDefault="003D087D">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4419250D" w14:textId="77777777" w:rsidR="00E0341D" w:rsidRDefault="003D087D">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8CE89" w14:textId="77777777" w:rsidR="00E0341D" w:rsidRDefault="003D087D">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E7824B9" w14:textId="77777777" w:rsidR="00E0341D" w:rsidRDefault="003D087D">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126F2" w14:textId="77777777" w:rsidR="00062E99" w:rsidRDefault="00062E99">
      <w:r>
        <w:separator/>
      </w:r>
    </w:p>
  </w:footnote>
  <w:footnote w:type="continuationSeparator" w:id="0">
    <w:p w14:paraId="52B772E2" w14:textId="77777777" w:rsidR="00062E99" w:rsidRDefault="00062E99">
      <w:r>
        <w:continuationSeparator/>
      </w:r>
    </w:p>
  </w:footnote>
  <w:footnote w:type="continuationNotice" w:id="1">
    <w:p w14:paraId="5A943711" w14:textId="77777777" w:rsidR="00062E99" w:rsidRDefault="00062E9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70A96" w14:textId="77777777" w:rsidR="00E0341D" w:rsidRDefault="003D087D">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227851">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DF509" w14:textId="7B895BDE" w:rsidR="00E0341D" w:rsidRDefault="003D087D">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227851">
      <w:rPr>
        <w:noProof/>
        <w:color w:val="000000"/>
      </w:rPr>
      <w:t>3</w:t>
    </w:r>
    <w:r>
      <w:rPr>
        <w:color w:val="000000"/>
      </w:rPr>
      <w:fldChar w:fldCharType="end"/>
    </w:r>
  </w:p>
  <w:p w14:paraId="7C8E2857" w14:textId="77777777" w:rsidR="00E0341D" w:rsidRDefault="00E0341D">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A6CC9" w14:textId="77777777" w:rsidR="00E0341D" w:rsidRDefault="003D087D">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227851">
      <w:rPr>
        <w:noProof/>
        <w:color w:val="000000"/>
      </w:rPr>
      <w:t>1</w:t>
    </w:r>
    <w:r>
      <w:rPr>
        <w:color w:val="000000"/>
      </w:rPr>
      <w:fldChar w:fldCharType="end"/>
    </w:r>
  </w:p>
  <w:p w14:paraId="3BFC3B14" w14:textId="77777777" w:rsidR="00E0341D" w:rsidRDefault="00E0341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85ECD"/>
    <w:multiLevelType w:val="multilevel"/>
    <w:tmpl w:val="6E841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A3087B"/>
    <w:multiLevelType w:val="hybridMultilevel"/>
    <w:tmpl w:val="328C826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F457B5A"/>
    <w:multiLevelType w:val="hybridMultilevel"/>
    <w:tmpl w:val="4F3C42EE"/>
    <w:lvl w:ilvl="0" w:tplc="3809000F">
      <w:start w:val="1"/>
      <w:numFmt w:val="decimal"/>
      <w:lvlText w:val="%1."/>
      <w:lvlJc w:val="left"/>
      <w:pPr>
        <w:ind w:left="2160" w:hanging="360"/>
      </w:pPr>
      <w:rPr>
        <w:b/>
        <w:bCs/>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 w15:restartNumberingAfterBreak="0">
    <w:nsid w:val="198E0D39"/>
    <w:multiLevelType w:val="multilevel"/>
    <w:tmpl w:val="CBDC4850"/>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4" w15:restartNumberingAfterBreak="0">
    <w:nsid w:val="1BB530F5"/>
    <w:multiLevelType w:val="hybridMultilevel"/>
    <w:tmpl w:val="522841FA"/>
    <w:lvl w:ilvl="0" w:tplc="610A2D48">
      <w:start w:val="1"/>
      <w:numFmt w:val="lowerLetter"/>
      <w:lvlText w:val="%1)"/>
      <w:lvlJc w:val="left"/>
      <w:pPr>
        <w:ind w:left="1287" w:hanging="360"/>
      </w:pPr>
      <w:rPr>
        <w:b/>
        <w:bCs/>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5" w15:restartNumberingAfterBreak="0">
    <w:nsid w:val="2DD62C03"/>
    <w:multiLevelType w:val="multilevel"/>
    <w:tmpl w:val="5CEC3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B11C14"/>
    <w:multiLevelType w:val="hybridMultilevel"/>
    <w:tmpl w:val="E3B2B11A"/>
    <w:lvl w:ilvl="0" w:tplc="27A0822C">
      <w:start w:val="1"/>
      <w:numFmt w:val="upperLetter"/>
      <w:lvlText w:val="%1."/>
      <w:lvlJc w:val="left"/>
      <w:pPr>
        <w:ind w:left="2160" w:hanging="360"/>
      </w:pPr>
      <w:rPr>
        <w:b/>
        <w:bCs/>
      </w:r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7" w15:restartNumberingAfterBreak="0">
    <w:nsid w:val="3BEA310D"/>
    <w:multiLevelType w:val="hybridMultilevel"/>
    <w:tmpl w:val="0F18715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3EF86087"/>
    <w:multiLevelType w:val="multilevel"/>
    <w:tmpl w:val="AD4A8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525285E"/>
    <w:multiLevelType w:val="hybridMultilevel"/>
    <w:tmpl w:val="6290A030"/>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5DDE55E8"/>
    <w:multiLevelType w:val="hybridMultilevel"/>
    <w:tmpl w:val="0C6E2960"/>
    <w:lvl w:ilvl="0" w:tplc="B95C8F6E">
      <w:start w:val="1"/>
      <w:numFmt w:val="upp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15:restartNumberingAfterBreak="0">
    <w:nsid w:val="60043E64"/>
    <w:multiLevelType w:val="hybridMultilevel"/>
    <w:tmpl w:val="F47E313A"/>
    <w:lvl w:ilvl="0" w:tplc="38090017">
      <w:start w:val="1"/>
      <w:numFmt w:val="lowerLetter"/>
      <w:lvlText w:val="%1)"/>
      <w:lvlJc w:val="left"/>
      <w:pPr>
        <w:ind w:left="2160" w:hanging="360"/>
      </w:pPr>
      <w:rPr>
        <w:b/>
        <w:bCs/>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61584A62"/>
    <w:multiLevelType w:val="multilevel"/>
    <w:tmpl w:val="010201D0"/>
    <w:lvl w:ilvl="0">
      <w:start w:val="1"/>
      <w:numFmt w:val="upperRoman"/>
      <w:lvlText w:val="%1."/>
      <w:lvlJc w:val="righ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3" w15:restartNumberingAfterBreak="0">
    <w:nsid w:val="68B41941"/>
    <w:multiLevelType w:val="multilevel"/>
    <w:tmpl w:val="12B068B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16A3A72"/>
    <w:multiLevelType w:val="multilevel"/>
    <w:tmpl w:val="EEB67900"/>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D237F54"/>
    <w:multiLevelType w:val="multilevel"/>
    <w:tmpl w:val="1A78B580"/>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738595636">
    <w:abstractNumId w:val="3"/>
  </w:num>
  <w:num w:numId="2" w16cid:durableId="607784113">
    <w:abstractNumId w:val="15"/>
  </w:num>
  <w:num w:numId="3" w16cid:durableId="681515538">
    <w:abstractNumId w:val="14"/>
  </w:num>
  <w:num w:numId="4" w16cid:durableId="1396851435">
    <w:abstractNumId w:val="13"/>
  </w:num>
  <w:num w:numId="5" w16cid:durableId="774403028">
    <w:abstractNumId w:val="0"/>
  </w:num>
  <w:num w:numId="6" w16cid:durableId="1871138998">
    <w:abstractNumId w:val="1"/>
  </w:num>
  <w:num w:numId="7" w16cid:durableId="1195775429">
    <w:abstractNumId w:val="3"/>
  </w:num>
  <w:num w:numId="8" w16cid:durableId="1708725055">
    <w:abstractNumId w:val="12"/>
  </w:num>
  <w:num w:numId="9" w16cid:durableId="185410547">
    <w:abstractNumId w:val="3"/>
  </w:num>
  <w:num w:numId="10" w16cid:durableId="916211245">
    <w:abstractNumId w:val="3"/>
  </w:num>
  <w:num w:numId="11" w16cid:durableId="841893469">
    <w:abstractNumId w:val="6"/>
  </w:num>
  <w:num w:numId="12" w16cid:durableId="92942126">
    <w:abstractNumId w:val="2"/>
  </w:num>
  <w:num w:numId="13" w16cid:durableId="2103139351">
    <w:abstractNumId w:val="4"/>
  </w:num>
  <w:num w:numId="14" w16cid:durableId="1097947064">
    <w:abstractNumId w:val="11"/>
  </w:num>
  <w:num w:numId="15" w16cid:durableId="1312978435">
    <w:abstractNumId w:val="9"/>
  </w:num>
  <w:num w:numId="16" w16cid:durableId="655453346">
    <w:abstractNumId w:val="10"/>
  </w:num>
  <w:num w:numId="17" w16cid:durableId="382023982">
    <w:abstractNumId w:val="3"/>
  </w:num>
  <w:num w:numId="18" w16cid:durableId="852105796">
    <w:abstractNumId w:val="5"/>
  </w:num>
  <w:num w:numId="19" w16cid:durableId="746112">
    <w:abstractNumId w:val="3"/>
  </w:num>
  <w:num w:numId="20" w16cid:durableId="1376849595">
    <w:abstractNumId w:val="7"/>
  </w:num>
  <w:num w:numId="21" w16cid:durableId="116296406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41D"/>
    <w:rsid w:val="00000141"/>
    <w:rsid w:val="00000466"/>
    <w:rsid w:val="000012F4"/>
    <w:rsid w:val="00003399"/>
    <w:rsid w:val="000046A3"/>
    <w:rsid w:val="00004F64"/>
    <w:rsid w:val="0001081E"/>
    <w:rsid w:val="0001484D"/>
    <w:rsid w:val="00016067"/>
    <w:rsid w:val="000163B6"/>
    <w:rsid w:val="00016A91"/>
    <w:rsid w:val="00017898"/>
    <w:rsid w:val="0002049E"/>
    <w:rsid w:val="00021189"/>
    <w:rsid w:val="000212F2"/>
    <w:rsid w:val="00030915"/>
    <w:rsid w:val="00030C53"/>
    <w:rsid w:val="0003110C"/>
    <w:rsid w:val="000342F4"/>
    <w:rsid w:val="00040C5F"/>
    <w:rsid w:val="00041A84"/>
    <w:rsid w:val="00042703"/>
    <w:rsid w:val="0004524E"/>
    <w:rsid w:val="00046644"/>
    <w:rsid w:val="00046ED0"/>
    <w:rsid w:val="00047D79"/>
    <w:rsid w:val="00051C07"/>
    <w:rsid w:val="00054197"/>
    <w:rsid w:val="00056325"/>
    <w:rsid w:val="00056888"/>
    <w:rsid w:val="000612D7"/>
    <w:rsid w:val="00062E99"/>
    <w:rsid w:val="00063A4B"/>
    <w:rsid w:val="00065409"/>
    <w:rsid w:val="00065572"/>
    <w:rsid w:val="00065724"/>
    <w:rsid w:val="000678BD"/>
    <w:rsid w:val="0007142D"/>
    <w:rsid w:val="00076E4C"/>
    <w:rsid w:val="00082E54"/>
    <w:rsid w:val="00082EDD"/>
    <w:rsid w:val="00093246"/>
    <w:rsid w:val="000A0E5F"/>
    <w:rsid w:val="000A45CF"/>
    <w:rsid w:val="000A6AB8"/>
    <w:rsid w:val="000A70AA"/>
    <w:rsid w:val="000A7B6E"/>
    <w:rsid w:val="000A7DC7"/>
    <w:rsid w:val="000B0FE0"/>
    <w:rsid w:val="000B306E"/>
    <w:rsid w:val="000B5C95"/>
    <w:rsid w:val="000B6608"/>
    <w:rsid w:val="000C0281"/>
    <w:rsid w:val="000C2FE2"/>
    <w:rsid w:val="000C492F"/>
    <w:rsid w:val="000D0199"/>
    <w:rsid w:val="000D27A5"/>
    <w:rsid w:val="000D603F"/>
    <w:rsid w:val="000D6962"/>
    <w:rsid w:val="000D6B19"/>
    <w:rsid w:val="000E1FE8"/>
    <w:rsid w:val="000E2205"/>
    <w:rsid w:val="000E2CF8"/>
    <w:rsid w:val="000E3842"/>
    <w:rsid w:val="000E4554"/>
    <w:rsid w:val="000F116F"/>
    <w:rsid w:val="000F3CF7"/>
    <w:rsid w:val="000F485A"/>
    <w:rsid w:val="000F51AC"/>
    <w:rsid w:val="00101797"/>
    <w:rsid w:val="001032ED"/>
    <w:rsid w:val="001035A0"/>
    <w:rsid w:val="001058E1"/>
    <w:rsid w:val="0011031E"/>
    <w:rsid w:val="00111D02"/>
    <w:rsid w:val="001143D1"/>
    <w:rsid w:val="00117AA7"/>
    <w:rsid w:val="00117B2B"/>
    <w:rsid w:val="00120752"/>
    <w:rsid w:val="001243E3"/>
    <w:rsid w:val="00126A02"/>
    <w:rsid w:val="001277F7"/>
    <w:rsid w:val="0013001D"/>
    <w:rsid w:val="0013053A"/>
    <w:rsid w:val="001319C6"/>
    <w:rsid w:val="00132E5D"/>
    <w:rsid w:val="00133368"/>
    <w:rsid w:val="00136BF3"/>
    <w:rsid w:val="00136EBE"/>
    <w:rsid w:val="001426F6"/>
    <w:rsid w:val="0014303A"/>
    <w:rsid w:val="00144D94"/>
    <w:rsid w:val="00144FA5"/>
    <w:rsid w:val="0014536A"/>
    <w:rsid w:val="00146348"/>
    <w:rsid w:val="0014750A"/>
    <w:rsid w:val="001503FF"/>
    <w:rsid w:val="00150A25"/>
    <w:rsid w:val="001559DC"/>
    <w:rsid w:val="00156428"/>
    <w:rsid w:val="00160C81"/>
    <w:rsid w:val="00164530"/>
    <w:rsid w:val="00167AC3"/>
    <w:rsid w:val="0017175F"/>
    <w:rsid w:val="00171B86"/>
    <w:rsid w:val="00172096"/>
    <w:rsid w:val="00175F0A"/>
    <w:rsid w:val="0017633D"/>
    <w:rsid w:val="0018270D"/>
    <w:rsid w:val="0018298F"/>
    <w:rsid w:val="00183A17"/>
    <w:rsid w:val="00184A28"/>
    <w:rsid w:val="00185352"/>
    <w:rsid w:val="00186C56"/>
    <w:rsid w:val="0018743E"/>
    <w:rsid w:val="00191290"/>
    <w:rsid w:val="00191C1F"/>
    <w:rsid w:val="00194D4C"/>
    <w:rsid w:val="001A02ED"/>
    <w:rsid w:val="001A1131"/>
    <w:rsid w:val="001A1930"/>
    <w:rsid w:val="001A3E2E"/>
    <w:rsid w:val="001A5F74"/>
    <w:rsid w:val="001B10A3"/>
    <w:rsid w:val="001B227D"/>
    <w:rsid w:val="001B28A5"/>
    <w:rsid w:val="001B3526"/>
    <w:rsid w:val="001B4BC7"/>
    <w:rsid w:val="001B639D"/>
    <w:rsid w:val="001B674A"/>
    <w:rsid w:val="001C046D"/>
    <w:rsid w:val="001C0F59"/>
    <w:rsid w:val="001C30B8"/>
    <w:rsid w:val="001C334B"/>
    <w:rsid w:val="001C515E"/>
    <w:rsid w:val="001C6C52"/>
    <w:rsid w:val="001C786B"/>
    <w:rsid w:val="001D1223"/>
    <w:rsid w:val="001D5200"/>
    <w:rsid w:val="001D73E3"/>
    <w:rsid w:val="001E0B8A"/>
    <w:rsid w:val="001E18A5"/>
    <w:rsid w:val="001E33A1"/>
    <w:rsid w:val="001E5327"/>
    <w:rsid w:val="001E5A38"/>
    <w:rsid w:val="001E5D0A"/>
    <w:rsid w:val="001E72B1"/>
    <w:rsid w:val="001E7E19"/>
    <w:rsid w:val="001F0680"/>
    <w:rsid w:val="001F0B45"/>
    <w:rsid w:val="001F15B4"/>
    <w:rsid w:val="001F1BBD"/>
    <w:rsid w:val="001F1EC9"/>
    <w:rsid w:val="001F5445"/>
    <w:rsid w:val="001F7BB0"/>
    <w:rsid w:val="001F7F9C"/>
    <w:rsid w:val="00202746"/>
    <w:rsid w:val="002028C9"/>
    <w:rsid w:val="0020384A"/>
    <w:rsid w:val="00203CC9"/>
    <w:rsid w:val="00204A75"/>
    <w:rsid w:val="00204BEB"/>
    <w:rsid w:val="002059FE"/>
    <w:rsid w:val="00205B06"/>
    <w:rsid w:val="00206F40"/>
    <w:rsid w:val="0021150D"/>
    <w:rsid w:val="00211BD0"/>
    <w:rsid w:val="00211E08"/>
    <w:rsid w:val="00214924"/>
    <w:rsid w:val="00215849"/>
    <w:rsid w:val="00215A27"/>
    <w:rsid w:val="00221473"/>
    <w:rsid w:val="0022451A"/>
    <w:rsid w:val="00224B2C"/>
    <w:rsid w:val="00225A23"/>
    <w:rsid w:val="00227851"/>
    <w:rsid w:val="00232C0D"/>
    <w:rsid w:val="00233B29"/>
    <w:rsid w:val="0023435B"/>
    <w:rsid w:val="00234BC7"/>
    <w:rsid w:val="00234C18"/>
    <w:rsid w:val="002358F9"/>
    <w:rsid w:val="00236223"/>
    <w:rsid w:val="002373BD"/>
    <w:rsid w:val="00241B1E"/>
    <w:rsid w:val="002435AF"/>
    <w:rsid w:val="00243DC4"/>
    <w:rsid w:val="00244550"/>
    <w:rsid w:val="002467A5"/>
    <w:rsid w:val="00247464"/>
    <w:rsid w:val="00250B0E"/>
    <w:rsid w:val="00251715"/>
    <w:rsid w:val="00251939"/>
    <w:rsid w:val="002521D6"/>
    <w:rsid w:val="00252909"/>
    <w:rsid w:val="00255EC3"/>
    <w:rsid w:val="00256B2E"/>
    <w:rsid w:val="002577B7"/>
    <w:rsid w:val="00260302"/>
    <w:rsid w:val="00261619"/>
    <w:rsid w:val="00262DEA"/>
    <w:rsid w:val="00264458"/>
    <w:rsid w:val="00265B56"/>
    <w:rsid w:val="00266CDA"/>
    <w:rsid w:val="002708BC"/>
    <w:rsid w:val="0027327D"/>
    <w:rsid w:val="0027410D"/>
    <w:rsid w:val="00275DAE"/>
    <w:rsid w:val="002761E9"/>
    <w:rsid w:val="00282FBF"/>
    <w:rsid w:val="002855B8"/>
    <w:rsid w:val="00286383"/>
    <w:rsid w:val="00290467"/>
    <w:rsid w:val="00290AE8"/>
    <w:rsid w:val="0029119D"/>
    <w:rsid w:val="00291597"/>
    <w:rsid w:val="002926E1"/>
    <w:rsid w:val="00294532"/>
    <w:rsid w:val="0029499A"/>
    <w:rsid w:val="00294A11"/>
    <w:rsid w:val="00295176"/>
    <w:rsid w:val="002A025D"/>
    <w:rsid w:val="002A1520"/>
    <w:rsid w:val="002A3252"/>
    <w:rsid w:val="002A3783"/>
    <w:rsid w:val="002A50E3"/>
    <w:rsid w:val="002A70DA"/>
    <w:rsid w:val="002A730C"/>
    <w:rsid w:val="002B1F15"/>
    <w:rsid w:val="002B52E8"/>
    <w:rsid w:val="002B5A10"/>
    <w:rsid w:val="002B5E04"/>
    <w:rsid w:val="002B6769"/>
    <w:rsid w:val="002B7B84"/>
    <w:rsid w:val="002B7BD0"/>
    <w:rsid w:val="002C20A2"/>
    <w:rsid w:val="002C4198"/>
    <w:rsid w:val="002C5132"/>
    <w:rsid w:val="002C5207"/>
    <w:rsid w:val="002D69A1"/>
    <w:rsid w:val="002D7EE0"/>
    <w:rsid w:val="002E1734"/>
    <w:rsid w:val="002E5AA6"/>
    <w:rsid w:val="002E6E72"/>
    <w:rsid w:val="002F191C"/>
    <w:rsid w:val="002F404F"/>
    <w:rsid w:val="002F53E4"/>
    <w:rsid w:val="002F5A26"/>
    <w:rsid w:val="002F5C97"/>
    <w:rsid w:val="002F77A1"/>
    <w:rsid w:val="002F7876"/>
    <w:rsid w:val="002F7BE0"/>
    <w:rsid w:val="00301854"/>
    <w:rsid w:val="00305A32"/>
    <w:rsid w:val="00306D8D"/>
    <w:rsid w:val="00306F81"/>
    <w:rsid w:val="003117A0"/>
    <w:rsid w:val="00312980"/>
    <w:rsid w:val="00312ACA"/>
    <w:rsid w:val="003155E5"/>
    <w:rsid w:val="003164A2"/>
    <w:rsid w:val="00317FF5"/>
    <w:rsid w:val="0032012C"/>
    <w:rsid w:val="003220D5"/>
    <w:rsid w:val="00324F2A"/>
    <w:rsid w:val="00331612"/>
    <w:rsid w:val="003323F0"/>
    <w:rsid w:val="00332F9D"/>
    <w:rsid w:val="00333BF3"/>
    <w:rsid w:val="00333CA5"/>
    <w:rsid w:val="00334135"/>
    <w:rsid w:val="003346E7"/>
    <w:rsid w:val="00334EA3"/>
    <w:rsid w:val="003402C4"/>
    <w:rsid w:val="0034432F"/>
    <w:rsid w:val="00344559"/>
    <w:rsid w:val="00344901"/>
    <w:rsid w:val="00346343"/>
    <w:rsid w:val="00347210"/>
    <w:rsid w:val="00352192"/>
    <w:rsid w:val="00353B49"/>
    <w:rsid w:val="003560E9"/>
    <w:rsid w:val="003569D0"/>
    <w:rsid w:val="003579DB"/>
    <w:rsid w:val="00357F74"/>
    <w:rsid w:val="00361353"/>
    <w:rsid w:val="00362D2B"/>
    <w:rsid w:val="0036308F"/>
    <w:rsid w:val="00363CAC"/>
    <w:rsid w:val="003708E2"/>
    <w:rsid w:val="00370B68"/>
    <w:rsid w:val="00370E6D"/>
    <w:rsid w:val="00371C1C"/>
    <w:rsid w:val="003732F4"/>
    <w:rsid w:val="0037394F"/>
    <w:rsid w:val="00375129"/>
    <w:rsid w:val="0037573F"/>
    <w:rsid w:val="00377050"/>
    <w:rsid w:val="003802F3"/>
    <w:rsid w:val="00381688"/>
    <w:rsid w:val="00383C05"/>
    <w:rsid w:val="00384768"/>
    <w:rsid w:val="0038538A"/>
    <w:rsid w:val="00385530"/>
    <w:rsid w:val="00387C8C"/>
    <w:rsid w:val="00391507"/>
    <w:rsid w:val="003936B4"/>
    <w:rsid w:val="003948D8"/>
    <w:rsid w:val="00394B63"/>
    <w:rsid w:val="003961FB"/>
    <w:rsid w:val="00396339"/>
    <w:rsid w:val="00396E48"/>
    <w:rsid w:val="0039723E"/>
    <w:rsid w:val="00397900"/>
    <w:rsid w:val="003A1C30"/>
    <w:rsid w:val="003A391B"/>
    <w:rsid w:val="003A5DA5"/>
    <w:rsid w:val="003B144F"/>
    <w:rsid w:val="003B2258"/>
    <w:rsid w:val="003B6BB7"/>
    <w:rsid w:val="003C358D"/>
    <w:rsid w:val="003C4B3B"/>
    <w:rsid w:val="003C4DBC"/>
    <w:rsid w:val="003C6C10"/>
    <w:rsid w:val="003C7903"/>
    <w:rsid w:val="003D087D"/>
    <w:rsid w:val="003D23B7"/>
    <w:rsid w:val="003D27F9"/>
    <w:rsid w:val="003D2C58"/>
    <w:rsid w:val="003D3553"/>
    <w:rsid w:val="003D4FDA"/>
    <w:rsid w:val="003D620A"/>
    <w:rsid w:val="003E1CC4"/>
    <w:rsid w:val="003E1E8F"/>
    <w:rsid w:val="003E48D7"/>
    <w:rsid w:val="003E4D3F"/>
    <w:rsid w:val="003E70B4"/>
    <w:rsid w:val="003F2574"/>
    <w:rsid w:val="003F41D0"/>
    <w:rsid w:val="003F4B3B"/>
    <w:rsid w:val="003F5BED"/>
    <w:rsid w:val="00401DF3"/>
    <w:rsid w:val="00407ED0"/>
    <w:rsid w:val="004117F5"/>
    <w:rsid w:val="00412D5D"/>
    <w:rsid w:val="00420149"/>
    <w:rsid w:val="0042126E"/>
    <w:rsid w:val="004218B5"/>
    <w:rsid w:val="0042229E"/>
    <w:rsid w:val="00423105"/>
    <w:rsid w:val="00423946"/>
    <w:rsid w:val="00426AB9"/>
    <w:rsid w:val="00427424"/>
    <w:rsid w:val="00427481"/>
    <w:rsid w:val="00434794"/>
    <w:rsid w:val="00435106"/>
    <w:rsid w:val="00436CD7"/>
    <w:rsid w:val="0044047A"/>
    <w:rsid w:val="00440F09"/>
    <w:rsid w:val="00442966"/>
    <w:rsid w:val="0044459B"/>
    <w:rsid w:val="00444951"/>
    <w:rsid w:val="00444C25"/>
    <w:rsid w:val="00445693"/>
    <w:rsid w:val="00451657"/>
    <w:rsid w:val="00454CDE"/>
    <w:rsid w:val="00455B64"/>
    <w:rsid w:val="00456A2E"/>
    <w:rsid w:val="00457386"/>
    <w:rsid w:val="00462161"/>
    <w:rsid w:val="0046261F"/>
    <w:rsid w:val="0046321C"/>
    <w:rsid w:val="0046400C"/>
    <w:rsid w:val="00464AB3"/>
    <w:rsid w:val="00464B37"/>
    <w:rsid w:val="00470A4D"/>
    <w:rsid w:val="00472774"/>
    <w:rsid w:val="00475217"/>
    <w:rsid w:val="00482B7A"/>
    <w:rsid w:val="00486B4A"/>
    <w:rsid w:val="00486E7C"/>
    <w:rsid w:val="004902DA"/>
    <w:rsid w:val="00493536"/>
    <w:rsid w:val="00497D20"/>
    <w:rsid w:val="004A1B78"/>
    <w:rsid w:val="004A1FAC"/>
    <w:rsid w:val="004A309B"/>
    <w:rsid w:val="004A4A52"/>
    <w:rsid w:val="004A4D47"/>
    <w:rsid w:val="004A5787"/>
    <w:rsid w:val="004A5A77"/>
    <w:rsid w:val="004B2B96"/>
    <w:rsid w:val="004B2F62"/>
    <w:rsid w:val="004B44F0"/>
    <w:rsid w:val="004B6C24"/>
    <w:rsid w:val="004C1A5F"/>
    <w:rsid w:val="004C31ED"/>
    <w:rsid w:val="004C4AB7"/>
    <w:rsid w:val="004C68FB"/>
    <w:rsid w:val="004D0455"/>
    <w:rsid w:val="004D1BDF"/>
    <w:rsid w:val="004D2D93"/>
    <w:rsid w:val="004D2E76"/>
    <w:rsid w:val="004D5987"/>
    <w:rsid w:val="004D60CB"/>
    <w:rsid w:val="004D61FF"/>
    <w:rsid w:val="004D6759"/>
    <w:rsid w:val="004E0400"/>
    <w:rsid w:val="004E093D"/>
    <w:rsid w:val="004E4F34"/>
    <w:rsid w:val="004E6127"/>
    <w:rsid w:val="004F1BB9"/>
    <w:rsid w:val="004F36E5"/>
    <w:rsid w:val="004F4419"/>
    <w:rsid w:val="004F484D"/>
    <w:rsid w:val="0050344F"/>
    <w:rsid w:val="00503ADF"/>
    <w:rsid w:val="005064C8"/>
    <w:rsid w:val="005077F0"/>
    <w:rsid w:val="00507A62"/>
    <w:rsid w:val="00510B1F"/>
    <w:rsid w:val="00511684"/>
    <w:rsid w:val="005122A3"/>
    <w:rsid w:val="00512EAA"/>
    <w:rsid w:val="00513564"/>
    <w:rsid w:val="00516E10"/>
    <w:rsid w:val="00520051"/>
    <w:rsid w:val="00521032"/>
    <w:rsid w:val="005214BA"/>
    <w:rsid w:val="00522DCD"/>
    <w:rsid w:val="00523464"/>
    <w:rsid w:val="005235AC"/>
    <w:rsid w:val="005236F0"/>
    <w:rsid w:val="005249A5"/>
    <w:rsid w:val="00524AE1"/>
    <w:rsid w:val="00526946"/>
    <w:rsid w:val="005307E5"/>
    <w:rsid w:val="0053290B"/>
    <w:rsid w:val="00533FC1"/>
    <w:rsid w:val="005344A6"/>
    <w:rsid w:val="0054008B"/>
    <w:rsid w:val="005417E1"/>
    <w:rsid w:val="00541BF8"/>
    <w:rsid w:val="0054371D"/>
    <w:rsid w:val="005457B3"/>
    <w:rsid w:val="005500CC"/>
    <w:rsid w:val="00551577"/>
    <w:rsid w:val="0055246D"/>
    <w:rsid w:val="005561DB"/>
    <w:rsid w:val="00557062"/>
    <w:rsid w:val="00561A25"/>
    <w:rsid w:val="005633E0"/>
    <w:rsid w:val="00563B1F"/>
    <w:rsid w:val="0057182A"/>
    <w:rsid w:val="005725D9"/>
    <w:rsid w:val="005727E1"/>
    <w:rsid w:val="00572C47"/>
    <w:rsid w:val="0057327F"/>
    <w:rsid w:val="00574875"/>
    <w:rsid w:val="0057618B"/>
    <w:rsid w:val="00580C2F"/>
    <w:rsid w:val="00580C45"/>
    <w:rsid w:val="00582F28"/>
    <w:rsid w:val="00584A76"/>
    <w:rsid w:val="0058535E"/>
    <w:rsid w:val="00586659"/>
    <w:rsid w:val="00590565"/>
    <w:rsid w:val="005924AB"/>
    <w:rsid w:val="00593718"/>
    <w:rsid w:val="00593F88"/>
    <w:rsid w:val="0059550A"/>
    <w:rsid w:val="00596972"/>
    <w:rsid w:val="005974F7"/>
    <w:rsid w:val="005A268F"/>
    <w:rsid w:val="005A2CCC"/>
    <w:rsid w:val="005A3EFB"/>
    <w:rsid w:val="005A52FB"/>
    <w:rsid w:val="005B0E5B"/>
    <w:rsid w:val="005B2398"/>
    <w:rsid w:val="005B38EF"/>
    <w:rsid w:val="005B4CFE"/>
    <w:rsid w:val="005B4E2D"/>
    <w:rsid w:val="005B68AD"/>
    <w:rsid w:val="005B6CB0"/>
    <w:rsid w:val="005C0187"/>
    <w:rsid w:val="005C43AB"/>
    <w:rsid w:val="005C4455"/>
    <w:rsid w:val="005C6EE7"/>
    <w:rsid w:val="005C7481"/>
    <w:rsid w:val="005D0583"/>
    <w:rsid w:val="005D3006"/>
    <w:rsid w:val="005D3C2E"/>
    <w:rsid w:val="005D5596"/>
    <w:rsid w:val="005D7BE0"/>
    <w:rsid w:val="005E024F"/>
    <w:rsid w:val="005E0480"/>
    <w:rsid w:val="005E13C7"/>
    <w:rsid w:val="005E1A83"/>
    <w:rsid w:val="005E2200"/>
    <w:rsid w:val="005E29F7"/>
    <w:rsid w:val="005E50CB"/>
    <w:rsid w:val="005E550C"/>
    <w:rsid w:val="005E5CC4"/>
    <w:rsid w:val="005E6753"/>
    <w:rsid w:val="005E7DA0"/>
    <w:rsid w:val="005E7E27"/>
    <w:rsid w:val="005F0CDD"/>
    <w:rsid w:val="005F2082"/>
    <w:rsid w:val="005F2AB8"/>
    <w:rsid w:val="005F2B87"/>
    <w:rsid w:val="005F7252"/>
    <w:rsid w:val="0060031C"/>
    <w:rsid w:val="00600CAF"/>
    <w:rsid w:val="00602BFC"/>
    <w:rsid w:val="00603088"/>
    <w:rsid w:val="00603C02"/>
    <w:rsid w:val="00605393"/>
    <w:rsid w:val="00605836"/>
    <w:rsid w:val="006115BA"/>
    <w:rsid w:val="006116A6"/>
    <w:rsid w:val="00612F0F"/>
    <w:rsid w:val="00613A33"/>
    <w:rsid w:val="00615B45"/>
    <w:rsid w:val="006173AC"/>
    <w:rsid w:val="0061790F"/>
    <w:rsid w:val="00617C8E"/>
    <w:rsid w:val="00617E52"/>
    <w:rsid w:val="0062252E"/>
    <w:rsid w:val="0062297F"/>
    <w:rsid w:val="00622F2F"/>
    <w:rsid w:val="00624033"/>
    <w:rsid w:val="006248DC"/>
    <w:rsid w:val="00631105"/>
    <w:rsid w:val="0063183C"/>
    <w:rsid w:val="00631F62"/>
    <w:rsid w:val="00632575"/>
    <w:rsid w:val="0063347E"/>
    <w:rsid w:val="0063445E"/>
    <w:rsid w:val="0063703F"/>
    <w:rsid w:val="0064178A"/>
    <w:rsid w:val="006418D7"/>
    <w:rsid w:val="006420DA"/>
    <w:rsid w:val="006426F2"/>
    <w:rsid w:val="00642A80"/>
    <w:rsid w:val="00643CA1"/>
    <w:rsid w:val="006453D3"/>
    <w:rsid w:val="0064566A"/>
    <w:rsid w:val="00650FC2"/>
    <w:rsid w:val="006515F4"/>
    <w:rsid w:val="00653120"/>
    <w:rsid w:val="00654184"/>
    <w:rsid w:val="006547F3"/>
    <w:rsid w:val="00654AAA"/>
    <w:rsid w:val="00654DAA"/>
    <w:rsid w:val="00654F5B"/>
    <w:rsid w:val="00654F94"/>
    <w:rsid w:val="0065600E"/>
    <w:rsid w:val="00661F5A"/>
    <w:rsid w:val="006647CA"/>
    <w:rsid w:val="00664A93"/>
    <w:rsid w:val="00665168"/>
    <w:rsid w:val="0066520F"/>
    <w:rsid w:val="006656D1"/>
    <w:rsid w:val="00665F81"/>
    <w:rsid w:val="0066752F"/>
    <w:rsid w:val="0067147D"/>
    <w:rsid w:val="0067587E"/>
    <w:rsid w:val="00675949"/>
    <w:rsid w:val="0067679E"/>
    <w:rsid w:val="00676E4C"/>
    <w:rsid w:val="00677882"/>
    <w:rsid w:val="006809A6"/>
    <w:rsid w:val="0068309A"/>
    <w:rsid w:val="0068337B"/>
    <w:rsid w:val="006833F1"/>
    <w:rsid w:val="00683A0A"/>
    <w:rsid w:val="00684ED5"/>
    <w:rsid w:val="00685EAF"/>
    <w:rsid w:val="006866EA"/>
    <w:rsid w:val="0068688F"/>
    <w:rsid w:val="006910B1"/>
    <w:rsid w:val="006914EA"/>
    <w:rsid w:val="006935F2"/>
    <w:rsid w:val="00694217"/>
    <w:rsid w:val="00694458"/>
    <w:rsid w:val="0069447E"/>
    <w:rsid w:val="00694E29"/>
    <w:rsid w:val="00696BA5"/>
    <w:rsid w:val="006A0C5A"/>
    <w:rsid w:val="006A2243"/>
    <w:rsid w:val="006A2B79"/>
    <w:rsid w:val="006A2BDC"/>
    <w:rsid w:val="006A31E9"/>
    <w:rsid w:val="006A3531"/>
    <w:rsid w:val="006A3A2E"/>
    <w:rsid w:val="006A3DB7"/>
    <w:rsid w:val="006A3EAA"/>
    <w:rsid w:val="006B0E7D"/>
    <w:rsid w:val="006B2A14"/>
    <w:rsid w:val="006B2BB4"/>
    <w:rsid w:val="006B3343"/>
    <w:rsid w:val="006B4AE2"/>
    <w:rsid w:val="006B5D98"/>
    <w:rsid w:val="006B6CB8"/>
    <w:rsid w:val="006B779F"/>
    <w:rsid w:val="006B7B25"/>
    <w:rsid w:val="006C1D2D"/>
    <w:rsid w:val="006C1F98"/>
    <w:rsid w:val="006C43E5"/>
    <w:rsid w:val="006C66EA"/>
    <w:rsid w:val="006D437A"/>
    <w:rsid w:val="006D5FC1"/>
    <w:rsid w:val="006D6241"/>
    <w:rsid w:val="006D71C4"/>
    <w:rsid w:val="006D7430"/>
    <w:rsid w:val="006E02F4"/>
    <w:rsid w:val="006E0719"/>
    <w:rsid w:val="006E09D2"/>
    <w:rsid w:val="006E138C"/>
    <w:rsid w:val="006E294A"/>
    <w:rsid w:val="006E3F4F"/>
    <w:rsid w:val="006E4003"/>
    <w:rsid w:val="006E6B9D"/>
    <w:rsid w:val="006F1D4F"/>
    <w:rsid w:val="006F23C6"/>
    <w:rsid w:val="006F30B5"/>
    <w:rsid w:val="006F36FB"/>
    <w:rsid w:val="006F3EA2"/>
    <w:rsid w:val="006F45D6"/>
    <w:rsid w:val="006F4B7D"/>
    <w:rsid w:val="006F5444"/>
    <w:rsid w:val="006F73DC"/>
    <w:rsid w:val="006F7A91"/>
    <w:rsid w:val="007034F8"/>
    <w:rsid w:val="00703DC2"/>
    <w:rsid w:val="007046A0"/>
    <w:rsid w:val="00711C1F"/>
    <w:rsid w:val="0071228F"/>
    <w:rsid w:val="00713727"/>
    <w:rsid w:val="00714036"/>
    <w:rsid w:val="00717C7F"/>
    <w:rsid w:val="0072044C"/>
    <w:rsid w:val="00720BBC"/>
    <w:rsid w:val="0072156A"/>
    <w:rsid w:val="0072196D"/>
    <w:rsid w:val="007223A1"/>
    <w:rsid w:val="00722F00"/>
    <w:rsid w:val="007242AF"/>
    <w:rsid w:val="0072753C"/>
    <w:rsid w:val="00730A38"/>
    <w:rsid w:val="007311D5"/>
    <w:rsid w:val="00733DA9"/>
    <w:rsid w:val="00734B49"/>
    <w:rsid w:val="007350E0"/>
    <w:rsid w:val="00737250"/>
    <w:rsid w:val="00737B7F"/>
    <w:rsid w:val="00742616"/>
    <w:rsid w:val="00743401"/>
    <w:rsid w:val="007437B5"/>
    <w:rsid w:val="00744418"/>
    <w:rsid w:val="0075004C"/>
    <w:rsid w:val="00753A11"/>
    <w:rsid w:val="007572ED"/>
    <w:rsid w:val="007626F1"/>
    <w:rsid w:val="00762761"/>
    <w:rsid w:val="00762C08"/>
    <w:rsid w:val="00762C11"/>
    <w:rsid w:val="00763306"/>
    <w:rsid w:val="00763381"/>
    <w:rsid w:val="0076605E"/>
    <w:rsid w:val="00766325"/>
    <w:rsid w:val="00766AD0"/>
    <w:rsid w:val="007671AD"/>
    <w:rsid w:val="00767A77"/>
    <w:rsid w:val="0077106C"/>
    <w:rsid w:val="00773241"/>
    <w:rsid w:val="0077538E"/>
    <w:rsid w:val="007777E1"/>
    <w:rsid w:val="00777918"/>
    <w:rsid w:val="007818E9"/>
    <w:rsid w:val="0078527F"/>
    <w:rsid w:val="00786CC4"/>
    <w:rsid w:val="0078741E"/>
    <w:rsid w:val="007929F2"/>
    <w:rsid w:val="007949F3"/>
    <w:rsid w:val="007A2035"/>
    <w:rsid w:val="007A2AE1"/>
    <w:rsid w:val="007A2D73"/>
    <w:rsid w:val="007A37D5"/>
    <w:rsid w:val="007A3CAA"/>
    <w:rsid w:val="007A5051"/>
    <w:rsid w:val="007A634C"/>
    <w:rsid w:val="007B3680"/>
    <w:rsid w:val="007B517E"/>
    <w:rsid w:val="007C193F"/>
    <w:rsid w:val="007C1E2C"/>
    <w:rsid w:val="007C32C4"/>
    <w:rsid w:val="007C5151"/>
    <w:rsid w:val="007C55E3"/>
    <w:rsid w:val="007C6BDB"/>
    <w:rsid w:val="007D151A"/>
    <w:rsid w:val="007D222E"/>
    <w:rsid w:val="007D2BC6"/>
    <w:rsid w:val="007D2BD8"/>
    <w:rsid w:val="007D3D02"/>
    <w:rsid w:val="007D3DFE"/>
    <w:rsid w:val="007D578B"/>
    <w:rsid w:val="007E04E3"/>
    <w:rsid w:val="007E1AF7"/>
    <w:rsid w:val="007E3DA9"/>
    <w:rsid w:val="007E5C4D"/>
    <w:rsid w:val="007E652F"/>
    <w:rsid w:val="007F2934"/>
    <w:rsid w:val="007F5C04"/>
    <w:rsid w:val="007F6283"/>
    <w:rsid w:val="00801516"/>
    <w:rsid w:val="0080341E"/>
    <w:rsid w:val="00803767"/>
    <w:rsid w:val="00803E3D"/>
    <w:rsid w:val="00805788"/>
    <w:rsid w:val="00814C37"/>
    <w:rsid w:val="00814E8C"/>
    <w:rsid w:val="008155EE"/>
    <w:rsid w:val="00815F04"/>
    <w:rsid w:val="00820658"/>
    <w:rsid w:val="00822662"/>
    <w:rsid w:val="00823FFE"/>
    <w:rsid w:val="00825C11"/>
    <w:rsid w:val="00825D92"/>
    <w:rsid w:val="00827654"/>
    <w:rsid w:val="00827B9A"/>
    <w:rsid w:val="008332B1"/>
    <w:rsid w:val="00834A48"/>
    <w:rsid w:val="00834CF8"/>
    <w:rsid w:val="00836C2C"/>
    <w:rsid w:val="00837B81"/>
    <w:rsid w:val="00840A63"/>
    <w:rsid w:val="00840D9B"/>
    <w:rsid w:val="00844602"/>
    <w:rsid w:val="00844E27"/>
    <w:rsid w:val="00847BC2"/>
    <w:rsid w:val="00851783"/>
    <w:rsid w:val="00853304"/>
    <w:rsid w:val="00853CA4"/>
    <w:rsid w:val="00853DB4"/>
    <w:rsid w:val="00853F8C"/>
    <w:rsid w:val="00854836"/>
    <w:rsid w:val="00856B63"/>
    <w:rsid w:val="00861FD3"/>
    <w:rsid w:val="00862DD8"/>
    <w:rsid w:val="00867471"/>
    <w:rsid w:val="00870DA7"/>
    <w:rsid w:val="00871345"/>
    <w:rsid w:val="0087350E"/>
    <w:rsid w:val="008748CC"/>
    <w:rsid w:val="00874CFA"/>
    <w:rsid w:val="00876B52"/>
    <w:rsid w:val="00877868"/>
    <w:rsid w:val="00877BBF"/>
    <w:rsid w:val="00882F9F"/>
    <w:rsid w:val="00885063"/>
    <w:rsid w:val="00886327"/>
    <w:rsid w:val="008934CC"/>
    <w:rsid w:val="0089422E"/>
    <w:rsid w:val="00897C09"/>
    <w:rsid w:val="008A2078"/>
    <w:rsid w:val="008A7C9F"/>
    <w:rsid w:val="008B0AA8"/>
    <w:rsid w:val="008B0DA8"/>
    <w:rsid w:val="008B1AE3"/>
    <w:rsid w:val="008B25DF"/>
    <w:rsid w:val="008B3C7E"/>
    <w:rsid w:val="008B52BA"/>
    <w:rsid w:val="008B5E11"/>
    <w:rsid w:val="008B74B3"/>
    <w:rsid w:val="008B7D08"/>
    <w:rsid w:val="008C01E5"/>
    <w:rsid w:val="008C0F20"/>
    <w:rsid w:val="008C0F29"/>
    <w:rsid w:val="008C0F3A"/>
    <w:rsid w:val="008C31A7"/>
    <w:rsid w:val="008C339A"/>
    <w:rsid w:val="008C33CB"/>
    <w:rsid w:val="008C3EF3"/>
    <w:rsid w:val="008C498F"/>
    <w:rsid w:val="008D15FE"/>
    <w:rsid w:val="008D1BDA"/>
    <w:rsid w:val="008D4ED1"/>
    <w:rsid w:val="008D72BB"/>
    <w:rsid w:val="008D7493"/>
    <w:rsid w:val="008E3A75"/>
    <w:rsid w:val="008E3E1A"/>
    <w:rsid w:val="008E3F1A"/>
    <w:rsid w:val="008E486C"/>
    <w:rsid w:val="008E6017"/>
    <w:rsid w:val="008F145D"/>
    <w:rsid w:val="008F2B88"/>
    <w:rsid w:val="008F3469"/>
    <w:rsid w:val="008F3791"/>
    <w:rsid w:val="008F5D51"/>
    <w:rsid w:val="008F640F"/>
    <w:rsid w:val="008F713A"/>
    <w:rsid w:val="00902F1D"/>
    <w:rsid w:val="00905C71"/>
    <w:rsid w:val="009103E0"/>
    <w:rsid w:val="009105BD"/>
    <w:rsid w:val="00910F57"/>
    <w:rsid w:val="009124E1"/>
    <w:rsid w:val="00912B88"/>
    <w:rsid w:val="009156A4"/>
    <w:rsid w:val="0091651A"/>
    <w:rsid w:val="009167FA"/>
    <w:rsid w:val="00916AF3"/>
    <w:rsid w:val="00916E9E"/>
    <w:rsid w:val="009223E9"/>
    <w:rsid w:val="00922881"/>
    <w:rsid w:val="00922B0E"/>
    <w:rsid w:val="00924214"/>
    <w:rsid w:val="009249D2"/>
    <w:rsid w:val="0092586C"/>
    <w:rsid w:val="0092688B"/>
    <w:rsid w:val="00926FCE"/>
    <w:rsid w:val="00927BB9"/>
    <w:rsid w:val="009329E8"/>
    <w:rsid w:val="009358ED"/>
    <w:rsid w:val="00936495"/>
    <w:rsid w:val="00937387"/>
    <w:rsid w:val="00940D05"/>
    <w:rsid w:val="00941CEE"/>
    <w:rsid w:val="0094377D"/>
    <w:rsid w:val="009502C3"/>
    <w:rsid w:val="009504D2"/>
    <w:rsid w:val="00953B70"/>
    <w:rsid w:val="00953C70"/>
    <w:rsid w:val="00956127"/>
    <w:rsid w:val="00956E41"/>
    <w:rsid w:val="009571BC"/>
    <w:rsid w:val="0096033A"/>
    <w:rsid w:val="0096181C"/>
    <w:rsid w:val="0096543F"/>
    <w:rsid w:val="00965502"/>
    <w:rsid w:val="00965FB8"/>
    <w:rsid w:val="00966918"/>
    <w:rsid w:val="00967005"/>
    <w:rsid w:val="00974672"/>
    <w:rsid w:val="009800A7"/>
    <w:rsid w:val="00981981"/>
    <w:rsid w:val="0098227D"/>
    <w:rsid w:val="00985574"/>
    <w:rsid w:val="00986418"/>
    <w:rsid w:val="009867C1"/>
    <w:rsid w:val="00987C4D"/>
    <w:rsid w:val="00990B65"/>
    <w:rsid w:val="00990C27"/>
    <w:rsid w:val="00990FE2"/>
    <w:rsid w:val="00991904"/>
    <w:rsid w:val="00991A12"/>
    <w:rsid w:val="0099357C"/>
    <w:rsid w:val="0099394C"/>
    <w:rsid w:val="00994248"/>
    <w:rsid w:val="00995FCE"/>
    <w:rsid w:val="009A1263"/>
    <w:rsid w:val="009A1CC6"/>
    <w:rsid w:val="009A37B5"/>
    <w:rsid w:val="009A47E8"/>
    <w:rsid w:val="009B1CE9"/>
    <w:rsid w:val="009B2179"/>
    <w:rsid w:val="009B5123"/>
    <w:rsid w:val="009B7143"/>
    <w:rsid w:val="009B775E"/>
    <w:rsid w:val="009C3459"/>
    <w:rsid w:val="009C3C6C"/>
    <w:rsid w:val="009C42A2"/>
    <w:rsid w:val="009C4575"/>
    <w:rsid w:val="009C4AFA"/>
    <w:rsid w:val="009C7690"/>
    <w:rsid w:val="009C7EB9"/>
    <w:rsid w:val="009D018D"/>
    <w:rsid w:val="009D1334"/>
    <w:rsid w:val="009D177C"/>
    <w:rsid w:val="009D24E1"/>
    <w:rsid w:val="009E005A"/>
    <w:rsid w:val="009E068F"/>
    <w:rsid w:val="009E4E65"/>
    <w:rsid w:val="009E58A0"/>
    <w:rsid w:val="009E5CDF"/>
    <w:rsid w:val="009E70C6"/>
    <w:rsid w:val="009F198F"/>
    <w:rsid w:val="009F22B6"/>
    <w:rsid w:val="009F38B1"/>
    <w:rsid w:val="009F3DBF"/>
    <w:rsid w:val="009F5680"/>
    <w:rsid w:val="009F5E61"/>
    <w:rsid w:val="00A0544F"/>
    <w:rsid w:val="00A07394"/>
    <w:rsid w:val="00A1198B"/>
    <w:rsid w:val="00A15703"/>
    <w:rsid w:val="00A16FA9"/>
    <w:rsid w:val="00A21874"/>
    <w:rsid w:val="00A21941"/>
    <w:rsid w:val="00A25BFD"/>
    <w:rsid w:val="00A270F0"/>
    <w:rsid w:val="00A30C60"/>
    <w:rsid w:val="00A30D11"/>
    <w:rsid w:val="00A3188C"/>
    <w:rsid w:val="00A32809"/>
    <w:rsid w:val="00A36815"/>
    <w:rsid w:val="00A36B9A"/>
    <w:rsid w:val="00A41C3E"/>
    <w:rsid w:val="00A43B73"/>
    <w:rsid w:val="00A451D1"/>
    <w:rsid w:val="00A502CB"/>
    <w:rsid w:val="00A506E9"/>
    <w:rsid w:val="00A533CE"/>
    <w:rsid w:val="00A53B77"/>
    <w:rsid w:val="00A60F2C"/>
    <w:rsid w:val="00A63D76"/>
    <w:rsid w:val="00A66A42"/>
    <w:rsid w:val="00A72CE1"/>
    <w:rsid w:val="00A73090"/>
    <w:rsid w:val="00A7605E"/>
    <w:rsid w:val="00A80362"/>
    <w:rsid w:val="00A81EE0"/>
    <w:rsid w:val="00A82077"/>
    <w:rsid w:val="00A84B30"/>
    <w:rsid w:val="00A854FB"/>
    <w:rsid w:val="00A87B6F"/>
    <w:rsid w:val="00A937B5"/>
    <w:rsid w:val="00A94737"/>
    <w:rsid w:val="00A950ED"/>
    <w:rsid w:val="00A954C9"/>
    <w:rsid w:val="00A95A2F"/>
    <w:rsid w:val="00AA1BDE"/>
    <w:rsid w:val="00AA1C73"/>
    <w:rsid w:val="00AA2293"/>
    <w:rsid w:val="00AA28BE"/>
    <w:rsid w:val="00AA56D3"/>
    <w:rsid w:val="00AA5D4E"/>
    <w:rsid w:val="00AA6258"/>
    <w:rsid w:val="00AA6420"/>
    <w:rsid w:val="00AA7C38"/>
    <w:rsid w:val="00AB30EF"/>
    <w:rsid w:val="00AB49A8"/>
    <w:rsid w:val="00AB71E1"/>
    <w:rsid w:val="00AB7E0A"/>
    <w:rsid w:val="00AC011C"/>
    <w:rsid w:val="00AC1F04"/>
    <w:rsid w:val="00AC2DDF"/>
    <w:rsid w:val="00AC4D2F"/>
    <w:rsid w:val="00AC6BA3"/>
    <w:rsid w:val="00AC6E7C"/>
    <w:rsid w:val="00AD0A86"/>
    <w:rsid w:val="00AD1674"/>
    <w:rsid w:val="00AD193D"/>
    <w:rsid w:val="00AD19E2"/>
    <w:rsid w:val="00AD39C2"/>
    <w:rsid w:val="00AD4552"/>
    <w:rsid w:val="00AD474E"/>
    <w:rsid w:val="00AD6167"/>
    <w:rsid w:val="00AE38AD"/>
    <w:rsid w:val="00AE3E9B"/>
    <w:rsid w:val="00AE58E5"/>
    <w:rsid w:val="00AE753C"/>
    <w:rsid w:val="00AF05BF"/>
    <w:rsid w:val="00AF0974"/>
    <w:rsid w:val="00AF12F7"/>
    <w:rsid w:val="00AF19CE"/>
    <w:rsid w:val="00AF2C67"/>
    <w:rsid w:val="00AF3FFB"/>
    <w:rsid w:val="00AF448E"/>
    <w:rsid w:val="00AF586C"/>
    <w:rsid w:val="00B00DDF"/>
    <w:rsid w:val="00B02E3C"/>
    <w:rsid w:val="00B02EAD"/>
    <w:rsid w:val="00B04BE4"/>
    <w:rsid w:val="00B05232"/>
    <w:rsid w:val="00B0740F"/>
    <w:rsid w:val="00B103E7"/>
    <w:rsid w:val="00B10B15"/>
    <w:rsid w:val="00B14298"/>
    <w:rsid w:val="00B1457C"/>
    <w:rsid w:val="00B14FD4"/>
    <w:rsid w:val="00B15BCF"/>
    <w:rsid w:val="00B17499"/>
    <w:rsid w:val="00B21A2B"/>
    <w:rsid w:val="00B22CA6"/>
    <w:rsid w:val="00B23127"/>
    <w:rsid w:val="00B24B0B"/>
    <w:rsid w:val="00B3083E"/>
    <w:rsid w:val="00B34083"/>
    <w:rsid w:val="00B357F8"/>
    <w:rsid w:val="00B36F45"/>
    <w:rsid w:val="00B37D37"/>
    <w:rsid w:val="00B40957"/>
    <w:rsid w:val="00B4368A"/>
    <w:rsid w:val="00B5189F"/>
    <w:rsid w:val="00B518DE"/>
    <w:rsid w:val="00B52DFD"/>
    <w:rsid w:val="00B53823"/>
    <w:rsid w:val="00B5462D"/>
    <w:rsid w:val="00B60C65"/>
    <w:rsid w:val="00B6157A"/>
    <w:rsid w:val="00B64631"/>
    <w:rsid w:val="00B66C79"/>
    <w:rsid w:val="00B7069A"/>
    <w:rsid w:val="00B71676"/>
    <w:rsid w:val="00B74934"/>
    <w:rsid w:val="00B75458"/>
    <w:rsid w:val="00B75F1D"/>
    <w:rsid w:val="00B8193E"/>
    <w:rsid w:val="00B829DE"/>
    <w:rsid w:val="00B84814"/>
    <w:rsid w:val="00B9028E"/>
    <w:rsid w:val="00B90872"/>
    <w:rsid w:val="00B91960"/>
    <w:rsid w:val="00B92538"/>
    <w:rsid w:val="00B9271E"/>
    <w:rsid w:val="00B9546B"/>
    <w:rsid w:val="00B956C5"/>
    <w:rsid w:val="00B95B2B"/>
    <w:rsid w:val="00B9717E"/>
    <w:rsid w:val="00B97A21"/>
    <w:rsid w:val="00BA2CD0"/>
    <w:rsid w:val="00BA4886"/>
    <w:rsid w:val="00BA4B88"/>
    <w:rsid w:val="00BA575C"/>
    <w:rsid w:val="00BA639C"/>
    <w:rsid w:val="00BA65CD"/>
    <w:rsid w:val="00BB0582"/>
    <w:rsid w:val="00BB07D2"/>
    <w:rsid w:val="00BB0EDD"/>
    <w:rsid w:val="00BB2546"/>
    <w:rsid w:val="00BB46C0"/>
    <w:rsid w:val="00BB50F3"/>
    <w:rsid w:val="00BB5A1B"/>
    <w:rsid w:val="00BB7B4B"/>
    <w:rsid w:val="00BC068F"/>
    <w:rsid w:val="00BC0BB2"/>
    <w:rsid w:val="00BC20A9"/>
    <w:rsid w:val="00BC253F"/>
    <w:rsid w:val="00BC2884"/>
    <w:rsid w:val="00BC28E0"/>
    <w:rsid w:val="00BC2C59"/>
    <w:rsid w:val="00BC35F4"/>
    <w:rsid w:val="00BC3C31"/>
    <w:rsid w:val="00BC5067"/>
    <w:rsid w:val="00BD01B8"/>
    <w:rsid w:val="00BD02BA"/>
    <w:rsid w:val="00BD1082"/>
    <w:rsid w:val="00BD2C2F"/>
    <w:rsid w:val="00BD2F09"/>
    <w:rsid w:val="00BD3A57"/>
    <w:rsid w:val="00BD3CB5"/>
    <w:rsid w:val="00BD46A6"/>
    <w:rsid w:val="00BD52DF"/>
    <w:rsid w:val="00BD53D2"/>
    <w:rsid w:val="00BD68AA"/>
    <w:rsid w:val="00BD7B4D"/>
    <w:rsid w:val="00BE01F5"/>
    <w:rsid w:val="00BE32AA"/>
    <w:rsid w:val="00BE34D1"/>
    <w:rsid w:val="00BE39FC"/>
    <w:rsid w:val="00BE4712"/>
    <w:rsid w:val="00BE4AF3"/>
    <w:rsid w:val="00BE4DB9"/>
    <w:rsid w:val="00BE6895"/>
    <w:rsid w:val="00BE6B2A"/>
    <w:rsid w:val="00BF2080"/>
    <w:rsid w:val="00BF2DDB"/>
    <w:rsid w:val="00BF31D5"/>
    <w:rsid w:val="00BF3991"/>
    <w:rsid w:val="00BF58A1"/>
    <w:rsid w:val="00C051B2"/>
    <w:rsid w:val="00C07475"/>
    <w:rsid w:val="00C07D6A"/>
    <w:rsid w:val="00C07E96"/>
    <w:rsid w:val="00C07FA2"/>
    <w:rsid w:val="00C12337"/>
    <w:rsid w:val="00C12EBB"/>
    <w:rsid w:val="00C1459D"/>
    <w:rsid w:val="00C158F8"/>
    <w:rsid w:val="00C1647E"/>
    <w:rsid w:val="00C17412"/>
    <w:rsid w:val="00C2155E"/>
    <w:rsid w:val="00C25FC9"/>
    <w:rsid w:val="00C31C9B"/>
    <w:rsid w:val="00C32BD8"/>
    <w:rsid w:val="00C33CAA"/>
    <w:rsid w:val="00C3406D"/>
    <w:rsid w:val="00C359F1"/>
    <w:rsid w:val="00C37CA2"/>
    <w:rsid w:val="00C4298D"/>
    <w:rsid w:val="00C45271"/>
    <w:rsid w:val="00C45569"/>
    <w:rsid w:val="00C45F43"/>
    <w:rsid w:val="00C476A6"/>
    <w:rsid w:val="00C500ED"/>
    <w:rsid w:val="00C50D18"/>
    <w:rsid w:val="00C54B7D"/>
    <w:rsid w:val="00C55284"/>
    <w:rsid w:val="00C5579D"/>
    <w:rsid w:val="00C60844"/>
    <w:rsid w:val="00C62AB3"/>
    <w:rsid w:val="00C631B1"/>
    <w:rsid w:val="00C66501"/>
    <w:rsid w:val="00C672CF"/>
    <w:rsid w:val="00C6759B"/>
    <w:rsid w:val="00C679F4"/>
    <w:rsid w:val="00C718D8"/>
    <w:rsid w:val="00C72D58"/>
    <w:rsid w:val="00C73FA4"/>
    <w:rsid w:val="00C7419A"/>
    <w:rsid w:val="00C773BA"/>
    <w:rsid w:val="00C80106"/>
    <w:rsid w:val="00C823E3"/>
    <w:rsid w:val="00C83836"/>
    <w:rsid w:val="00C8598D"/>
    <w:rsid w:val="00C864D7"/>
    <w:rsid w:val="00C867E8"/>
    <w:rsid w:val="00C901FC"/>
    <w:rsid w:val="00C90223"/>
    <w:rsid w:val="00C909F5"/>
    <w:rsid w:val="00C911B9"/>
    <w:rsid w:val="00C91572"/>
    <w:rsid w:val="00C92F7F"/>
    <w:rsid w:val="00C9419D"/>
    <w:rsid w:val="00C96EB1"/>
    <w:rsid w:val="00C97755"/>
    <w:rsid w:val="00C97845"/>
    <w:rsid w:val="00CA172D"/>
    <w:rsid w:val="00CA37D1"/>
    <w:rsid w:val="00CA67B1"/>
    <w:rsid w:val="00CC1DB7"/>
    <w:rsid w:val="00CC200A"/>
    <w:rsid w:val="00CC40AC"/>
    <w:rsid w:val="00CC5231"/>
    <w:rsid w:val="00CC7BD0"/>
    <w:rsid w:val="00CD0D92"/>
    <w:rsid w:val="00CD1A0F"/>
    <w:rsid w:val="00CD1C0B"/>
    <w:rsid w:val="00CD4376"/>
    <w:rsid w:val="00CD6122"/>
    <w:rsid w:val="00CE04DA"/>
    <w:rsid w:val="00CE1663"/>
    <w:rsid w:val="00CE18BF"/>
    <w:rsid w:val="00CE29E0"/>
    <w:rsid w:val="00CE386C"/>
    <w:rsid w:val="00CE4F75"/>
    <w:rsid w:val="00CE52FB"/>
    <w:rsid w:val="00CE7A14"/>
    <w:rsid w:val="00CE7BE5"/>
    <w:rsid w:val="00CF41A7"/>
    <w:rsid w:val="00CF4322"/>
    <w:rsid w:val="00CF72A7"/>
    <w:rsid w:val="00D0226C"/>
    <w:rsid w:val="00D02D9A"/>
    <w:rsid w:val="00D02F35"/>
    <w:rsid w:val="00D13498"/>
    <w:rsid w:val="00D14B63"/>
    <w:rsid w:val="00D16627"/>
    <w:rsid w:val="00D17375"/>
    <w:rsid w:val="00D2776F"/>
    <w:rsid w:val="00D30B07"/>
    <w:rsid w:val="00D31387"/>
    <w:rsid w:val="00D31923"/>
    <w:rsid w:val="00D31ED2"/>
    <w:rsid w:val="00D34CF5"/>
    <w:rsid w:val="00D36A7C"/>
    <w:rsid w:val="00D36EB4"/>
    <w:rsid w:val="00D3774A"/>
    <w:rsid w:val="00D403D8"/>
    <w:rsid w:val="00D44C0C"/>
    <w:rsid w:val="00D45971"/>
    <w:rsid w:val="00D46FA6"/>
    <w:rsid w:val="00D503D7"/>
    <w:rsid w:val="00D507C7"/>
    <w:rsid w:val="00D522A9"/>
    <w:rsid w:val="00D55B74"/>
    <w:rsid w:val="00D57993"/>
    <w:rsid w:val="00D6149D"/>
    <w:rsid w:val="00D61A4F"/>
    <w:rsid w:val="00D61DF5"/>
    <w:rsid w:val="00D632F8"/>
    <w:rsid w:val="00D650D2"/>
    <w:rsid w:val="00D65702"/>
    <w:rsid w:val="00D657C7"/>
    <w:rsid w:val="00D665CC"/>
    <w:rsid w:val="00D67B73"/>
    <w:rsid w:val="00D72FFC"/>
    <w:rsid w:val="00D74E41"/>
    <w:rsid w:val="00D76159"/>
    <w:rsid w:val="00D770DF"/>
    <w:rsid w:val="00D77F04"/>
    <w:rsid w:val="00D81242"/>
    <w:rsid w:val="00D822E9"/>
    <w:rsid w:val="00D82A3C"/>
    <w:rsid w:val="00D87EF9"/>
    <w:rsid w:val="00D90E8F"/>
    <w:rsid w:val="00D91999"/>
    <w:rsid w:val="00D91C81"/>
    <w:rsid w:val="00D92D83"/>
    <w:rsid w:val="00D9346D"/>
    <w:rsid w:val="00D93504"/>
    <w:rsid w:val="00D93713"/>
    <w:rsid w:val="00D947FE"/>
    <w:rsid w:val="00D9518E"/>
    <w:rsid w:val="00D96028"/>
    <w:rsid w:val="00DA1C9A"/>
    <w:rsid w:val="00DA214F"/>
    <w:rsid w:val="00DA2343"/>
    <w:rsid w:val="00DA2E60"/>
    <w:rsid w:val="00DA3EFD"/>
    <w:rsid w:val="00DA4676"/>
    <w:rsid w:val="00DA4DFE"/>
    <w:rsid w:val="00DA526E"/>
    <w:rsid w:val="00DA7497"/>
    <w:rsid w:val="00DA7B4F"/>
    <w:rsid w:val="00DB3096"/>
    <w:rsid w:val="00DB42F2"/>
    <w:rsid w:val="00DB4BE2"/>
    <w:rsid w:val="00DB5266"/>
    <w:rsid w:val="00DB7CB9"/>
    <w:rsid w:val="00DC2F1D"/>
    <w:rsid w:val="00DC4AAD"/>
    <w:rsid w:val="00DC5D7F"/>
    <w:rsid w:val="00DC7E03"/>
    <w:rsid w:val="00DD31BC"/>
    <w:rsid w:val="00DD3433"/>
    <w:rsid w:val="00DD3BFD"/>
    <w:rsid w:val="00DD5901"/>
    <w:rsid w:val="00DD7FDE"/>
    <w:rsid w:val="00DE1F83"/>
    <w:rsid w:val="00DE2099"/>
    <w:rsid w:val="00DE2A7D"/>
    <w:rsid w:val="00DE2A9A"/>
    <w:rsid w:val="00DE5D0A"/>
    <w:rsid w:val="00DE6F6F"/>
    <w:rsid w:val="00DE71F4"/>
    <w:rsid w:val="00DE7917"/>
    <w:rsid w:val="00DF093A"/>
    <w:rsid w:val="00DF0C73"/>
    <w:rsid w:val="00DF0D90"/>
    <w:rsid w:val="00DF15C1"/>
    <w:rsid w:val="00DF2241"/>
    <w:rsid w:val="00DF605A"/>
    <w:rsid w:val="00DF7022"/>
    <w:rsid w:val="00DF7915"/>
    <w:rsid w:val="00E013DC"/>
    <w:rsid w:val="00E03167"/>
    <w:rsid w:val="00E0341D"/>
    <w:rsid w:val="00E0491A"/>
    <w:rsid w:val="00E056AC"/>
    <w:rsid w:val="00E075F6"/>
    <w:rsid w:val="00E13B25"/>
    <w:rsid w:val="00E16575"/>
    <w:rsid w:val="00E177F4"/>
    <w:rsid w:val="00E217C5"/>
    <w:rsid w:val="00E218F3"/>
    <w:rsid w:val="00E23222"/>
    <w:rsid w:val="00E255B9"/>
    <w:rsid w:val="00E26B57"/>
    <w:rsid w:val="00E309CD"/>
    <w:rsid w:val="00E32A09"/>
    <w:rsid w:val="00E33C01"/>
    <w:rsid w:val="00E342D1"/>
    <w:rsid w:val="00E37839"/>
    <w:rsid w:val="00E37B2A"/>
    <w:rsid w:val="00E41613"/>
    <w:rsid w:val="00E44D50"/>
    <w:rsid w:val="00E45393"/>
    <w:rsid w:val="00E562BF"/>
    <w:rsid w:val="00E56E3B"/>
    <w:rsid w:val="00E57BF9"/>
    <w:rsid w:val="00E6099B"/>
    <w:rsid w:val="00E629E3"/>
    <w:rsid w:val="00E63857"/>
    <w:rsid w:val="00E644B9"/>
    <w:rsid w:val="00E657CF"/>
    <w:rsid w:val="00E66367"/>
    <w:rsid w:val="00E7474F"/>
    <w:rsid w:val="00E74FC1"/>
    <w:rsid w:val="00E7775E"/>
    <w:rsid w:val="00E80692"/>
    <w:rsid w:val="00E812BA"/>
    <w:rsid w:val="00E8448A"/>
    <w:rsid w:val="00E86B1F"/>
    <w:rsid w:val="00E92258"/>
    <w:rsid w:val="00E9281D"/>
    <w:rsid w:val="00E93CFB"/>
    <w:rsid w:val="00E94918"/>
    <w:rsid w:val="00E94962"/>
    <w:rsid w:val="00E954DA"/>
    <w:rsid w:val="00E96C77"/>
    <w:rsid w:val="00E96F4B"/>
    <w:rsid w:val="00EA416F"/>
    <w:rsid w:val="00EA43A8"/>
    <w:rsid w:val="00EA72CD"/>
    <w:rsid w:val="00EB15E0"/>
    <w:rsid w:val="00EB17BF"/>
    <w:rsid w:val="00EB4315"/>
    <w:rsid w:val="00EB5D3F"/>
    <w:rsid w:val="00EB5DF4"/>
    <w:rsid w:val="00EB762A"/>
    <w:rsid w:val="00EC05A3"/>
    <w:rsid w:val="00EC09C9"/>
    <w:rsid w:val="00EC0C1F"/>
    <w:rsid w:val="00EC4A64"/>
    <w:rsid w:val="00EC4AFF"/>
    <w:rsid w:val="00EC530F"/>
    <w:rsid w:val="00ED0A15"/>
    <w:rsid w:val="00ED102D"/>
    <w:rsid w:val="00ED1483"/>
    <w:rsid w:val="00ED150D"/>
    <w:rsid w:val="00ED300C"/>
    <w:rsid w:val="00ED3205"/>
    <w:rsid w:val="00ED35FB"/>
    <w:rsid w:val="00ED41C7"/>
    <w:rsid w:val="00ED6633"/>
    <w:rsid w:val="00ED7DDD"/>
    <w:rsid w:val="00EE020F"/>
    <w:rsid w:val="00EE04AE"/>
    <w:rsid w:val="00EE0FBC"/>
    <w:rsid w:val="00EE11D3"/>
    <w:rsid w:val="00EE4A06"/>
    <w:rsid w:val="00EE4A87"/>
    <w:rsid w:val="00EF35BD"/>
    <w:rsid w:val="00F0087B"/>
    <w:rsid w:val="00F017CD"/>
    <w:rsid w:val="00F041AE"/>
    <w:rsid w:val="00F04D93"/>
    <w:rsid w:val="00F062F7"/>
    <w:rsid w:val="00F06C7C"/>
    <w:rsid w:val="00F10EBD"/>
    <w:rsid w:val="00F12146"/>
    <w:rsid w:val="00F126D7"/>
    <w:rsid w:val="00F152FB"/>
    <w:rsid w:val="00F16AA9"/>
    <w:rsid w:val="00F200A3"/>
    <w:rsid w:val="00F202AF"/>
    <w:rsid w:val="00F20A60"/>
    <w:rsid w:val="00F257B5"/>
    <w:rsid w:val="00F2696A"/>
    <w:rsid w:val="00F274E9"/>
    <w:rsid w:val="00F32CA8"/>
    <w:rsid w:val="00F34C65"/>
    <w:rsid w:val="00F35545"/>
    <w:rsid w:val="00F41635"/>
    <w:rsid w:val="00F44CDF"/>
    <w:rsid w:val="00F45D92"/>
    <w:rsid w:val="00F4769C"/>
    <w:rsid w:val="00F47D7F"/>
    <w:rsid w:val="00F50629"/>
    <w:rsid w:val="00F53B9F"/>
    <w:rsid w:val="00F53CBD"/>
    <w:rsid w:val="00F53E1D"/>
    <w:rsid w:val="00F56EF8"/>
    <w:rsid w:val="00F57379"/>
    <w:rsid w:val="00F5747E"/>
    <w:rsid w:val="00F611F0"/>
    <w:rsid w:val="00F620EF"/>
    <w:rsid w:val="00F626D0"/>
    <w:rsid w:val="00F635A4"/>
    <w:rsid w:val="00F64246"/>
    <w:rsid w:val="00F65761"/>
    <w:rsid w:val="00F666FF"/>
    <w:rsid w:val="00F679AF"/>
    <w:rsid w:val="00F732F7"/>
    <w:rsid w:val="00F855DC"/>
    <w:rsid w:val="00F86269"/>
    <w:rsid w:val="00F935D8"/>
    <w:rsid w:val="00F93B67"/>
    <w:rsid w:val="00F944E9"/>
    <w:rsid w:val="00F9648F"/>
    <w:rsid w:val="00F97832"/>
    <w:rsid w:val="00FA032D"/>
    <w:rsid w:val="00FA11FD"/>
    <w:rsid w:val="00FA1801"/>
    <w:rsid w:val="00FA1829"/>
    <w:rsid w:val="00FA2273"/>
    <w:rsid w:val="00FA2FB1"/>
    <w:rsid w:val="00FA5931"/>
    <w:rsid w:val="00FA6C3F"/>
    <w:rsid w:val="00FA6E58"/>
    <w:rsid w:val="00FB0F4B"/>
    <w:rsid w:val="00FB36D8"/>
    <w:rsid w:val="00FB678E"/>
    <w:rsid w:val="00FB78A3"/>
    <w:rsid w:val="00FC0190"/>
    <w:rsid w:val="00FC21EF"/>
    <w:rsid w:val="00FC293F"/>
    <w:rsid w:val="00FC2F0A"/>
    <w:rsid w:val="00FC341F"/>
    <w:rsid w:val="00FC4033"/>
    <w:rsid w:val="00FC41B7"/>
    <w:rsid w:val="00FC523C"/>
    <w:rsid w:val="00FD0D6C"/>
    <w:rsid w:val="00FD2F5C"/>
    <w:rsid w:val="00FD3582"/>
    <w:rsid w:val="00FD3F66"/>
    <w:rsid w:val="00FD4A2A"/>
    <w:rsid w:val="00FD4EB9"/>
    <w:rsid w:val="00FD7293"/>
    <w:rsid w:val="00FD7808"/>
    <w:rsid w:val="00FE209F"/>
    <w:rsid w:val="00FE3992"/>
    <w:rsid w:val="00FF01D0"/>
    <w:rsid w:val="00FF154C"/>
    <w:rsid w:val="00FF1683"/>
    <w:rsid w:val="00FF1E22"/>
    <w:rsid w:val="00FF31A8"/>
    <w:rsid w:val="00FF769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4C2DE3"/>
  <w15:docId w15:val="{595CA619-A832-4141-9FAF-59E5D1ADC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link w:val="Heading1Char"/>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uiPriority w:val="99"/>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227851"/>
    <w:rPr>
      <w:color w:val="605E5C"/>
      <w:shd w:val="clear" w:color="auto" w:fill="E1DFDD"/>
    </w:rPr>
  </w:style>
  <w:style w:type="table" w:styleId="TableGrid">
    <w:name w:val="Table Grid"/>
    <w:basedOn w:val="TableNormal"/>
    <w:uiPriority w:val="39"/>
    <w:rsid w:val="0053290B"/>
    <w:rPr>
      <w:rFonts w:asciiTheme="minorHAnsi" w:eastAsiaTheme="minorHAnsi" w:hAnsiTheme="minorHAnsi" w:cstheme="minorBidi"/>
      <w:kern w:val="2"/>
      <w:sz w:val="22"/>
      <w:szCs w:val="22"/>
      <w:lang w:val="en-ID"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66C79"/>
    <w:rPr>
      <w:sz w:val="16"/>
      <w:szCs w:val="16"/>
    </w:rPr>
  </w:style>
  <w:style w:type="paragraph" w:styleId="CommentText">
    <w:name w:val="annotation text"/>
    <w:basedOn w:val="Normal"/>
    <w:link w:val="CommentTextChar"/>
    <w:uiPriority w:val="99"/>
    <w:unhideWhenUsed/>
    <w:rsid w:val="00B66C79"/>
    <w:rPr>
      <w:sz w:val="20"/>
      <w:szCs w:val="20"/>
    </w:rPr>
  </w:style>
  <w:style w:type="character" w:customStyle="1" w:styleId="CommentTextChar">
    <w:name w:val="Comment Text Char"/>
    <w:basedOn w:val="DefaultParagraphFont"/>
    <w:link w:val="CommentText"/>
    <w:uiPriority w:val="99"/>
    <w:rsid w:val="00B66C79"/>
    <w:rPr>
      <w:sz w:val="20"/>
      <w:szCs w:val="20"/>
      <w:lang w:eastAsia="zh-CN"/>
    </w:rPr>
  </w:style>
  <w:style w:type="paragraph" w:styleId="CommentSubject">
    <w:name w:val="annotation subject"/>
    <w:basedOn w:val="CommentText"/>
    <w:next w:val="CommentText"/>
    <w:link w:val="CommentSubjectChar"/>
    <w:uiPriority w:val="99"/>
    <w:semiHidden/>
    <w:unhideWhenUsed/>
    <w:rsid w:val="00B66C79"/>
    <w:rPr>
      <w:b/>
      <w:bCs/>
    </w:rPr>
  </w:style>
  <w:style w:type="character" w:customStyle="1" w:styleId="CommentSubjectChar">
    <w:name w:val="Comment Subject Char"/>
    <w:basedOn w:val="CommentTextChar"/>
    <w:link w:val="CommentSubject"/>
    <w:uiPriority w:val="99"/>
    <w:semiHidden/>
    <w:rsid w:val="00B66C79"/>
    <w:rPr>
      <w:b/>
      <w:bCs/>
      <w:sz w:val="20"/>
      <w:szCs w:val="20"/>
      <w:lang w:eastAsia="zh-CN"/>
    </w:rPr>
  </w:style>
  <w:style w:type="character" w:styleId="PlaceholderText">
    <w:name w:val="Placeholder Text"/>
    <w:basedOn w:val="DefaultParagraphFont"/>
    <w:uiPriority w:val="99"/>
    <w:semiHidden/>
    <w:rsid w:val="00DE2A9A"/>
    <w:rPr>
      <w:color w:val="666666"/>
    </w:rPr>
  </w:style>
  <w:style w:type="paragraph" w:styleId="Bibliography">
    <w:name w:val="Bibliography"/>
    <w:basedOn w:val="Normal"/>
    <w:next w:val="Normal"/>
    <w:uiPriority w:val="37"/>
    <w:unhideWhenUsed/>
    <w:rsid w:val="00305A32"/>
    <w:pPr>
      <w:tabs>
        <w:tab w:val="left" w:pos="384"/>
      </w:tabs>
      <w:ind w:left="384" w:hanging="384"/>
    </w:pPr>
  </w:style>
  <w:style w:type="character" w:customStyle="1" w:styleId="Heading1Char">
    <w:name w:val="Heading 1 Char"/>
    <w:basedOn w:val="DefaultParagraphFont"/>
    <w:link w:val="Heading1"/>
    <w:uiPriority w:val="9"/>
    <w:rsid w:val="002B5A10"/>
    <w:rPr>
      <w:b/>
      <w:smallCaps/>
      <w:sz w:val="20"/>
      <w:szCs w:val="20"/>
      <w:lang w:eastAsia="zh-CN"/>
    </w:rPr>
  </w:style>
  <w:style w:type="character" w:styleId="Strong">
    <w:name w:val="Strong"/>
    <w:basedOn w:val="DefaultParagraphFont"/>
    <w:uiPriority w:val="22"/>
    <w:qFormat/>
    <w:rsid w:val="00FD4EB9"/>
    <w:rPr>
      <w:b/>
      <w:bCs/>
    </w:rPr>
  </w:style>
  <w:style w:type="character" w:styleId="FollowedHyperlink">
    <w:name w:val="FollowedHyperlink"/>
    <w:basedOn w:val="DefaultParagraphFont"/>
    <w:uiPriority w:val="99"/>
    <w:semiHidden/>
    <w:unhideWhenUsed/>
    <w:rsid w:val="009C7690"/>
    <w:rPr>
      <w:color w:val="1155CC"/>
      <w:u w:val="single"/>
    </w:rPr>
  </w:style>
  <w:style w:type="paragraph" w:customStyle="1" w:styleId="msonormal0">
    <w:name w:val="msonormal"/>
    <w:basedOn w:val="Normal"/>
    <w:rsid w:val="009C7690"/>
    <w:pPr>
      <w:suppressAutoHyphens w:val="0"/>
      <w:spacing w:before="100" w:beforeAutospacing="1" w:after="100" w:afterAutospacing="1"/>
    </w:pPr>
    <w:rPr>
      <w:lang w:val="en-ID" w:eastAsia="en-ID"/>
    </w:rPr>
  </w:style>
  <w:style w:type="paragraph" w:customStyle="1" w:styleId="xl65">
    <w:name w:val="xl65"/>
    <w:basedOn w:val="Normal"/>
    <w:rsid w:val="009C4AFA"/>
    <w:pPr>
      <w:suppressAutoHyphens w:val="0"/>
      <w:spacing w:before="100" w:beforeAutospacing="1" w:after="100" w:afterAutospacing="1"/>
    </w:pPr>
    <w:rPr>
      <w:rFonts w:ascii="Arial" w:hAnsi="Arial" w:cs="Arial"/>
      <w:lang w:val="en-ID" w:eastAsia="en-ID"/>
    </w:rPr>
  </w:style>
  <w:style w:type="paragraph" w:customStyle="1" w:styleId="p1">
    <w:name w:val="p1"/>
    <w:basedOn w:val="Normal"/>
    <w:rsid w:val="00BD52DF"/>
    <w:pPr>
      <w:suppressAutoHyphens w:val="0"/>
      <w:spacing w:before="100" w:beforeAutospacing="1" w:after="100" w:afterAutospacing="1"/>
    </w:pPr>
    <w:rPr>
      <w:lang w:val="en-ID"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094871">
      <w:bodyDiv w:val="1"/>
      <w:marLeft w:val="0"/>
      <w:marRight w:val="0"/>
      <w:marTop w:val="0"/>
      <w:marBottom w:val="0"/>
      <w:divBdr>
        <w:top w:val="none" w:sz="0" w:space="0" w:color="auto"/>
        <w:left w:val="none" w:sz="0" w:space="0" w:color="auto"/>
        <w:bottom w:val="none" w:sz="0" w:space="0" w:color="auto"/>
        <w:right w:val="none" w:sz="0" w:space="0" w:color="auto"/>
      </w:divBdr>
    </w:div>
    <w:div w:id="72746051">
      <w:bodyDiv w:val="1"/>
      <w:marLeft w:val="0"/>
      <w:marRight w:val="0"/>
      <w:marTop w:val="0"/>
      <w:marBottom w:val="0"/>
      <w:divBdr>
        <w:top w:val="none" w:sz="0" w:space="0" w:color="auto"/>
        <w:left w:val="none" w:sz="0" w:space="0" w:color="auto"/>
        <w:bottom w:val="none" w:sz="0" w:space="0" w:color="auto"/>
        <w:right w:val="none" w:sz="0" w:space="0" w:color="auto"/>
      </w:divBdr>
    </w:div>
    <w:div w:id="160781012">
      <w:bodyDiv w:val="1"/>
      <w:marLeft w:val="0"/>
      <w:marRight w:val="0"/>
      <w:marTop w:val="0"/>
      <w:marBottom w:val="0"/>
      <w:divBdr>
        <w:top w:val="none" w:sz="0" w:space="0" w:color="auto"/>
        <w:left w:val="none" w:sz="0" w:space="0" w:color="auto"/>
        <w:bottom w:val="none" w:sz="0" w:space="0" w:color="auto"/>
        <w:right w:val="none" w:sz="0" w:space="0" w:color="auto"/>
      </w:divBdr>
      <w:divsChild>
        <w:div w:id="472598396">
          <w:marLeft w:val="480"/>
          <w:marRight w:val="0"/>
          <w:marTop w:val="0"/>
          <w:marBottom w:val="0"/>
          <w:divBdr>
            <w:top w:val="none" w:sz="0" w:space="0" w:color="auto"/>
            <w:left w:val="none" w:sz="0" w:space="0" w:color="auto"/>
            <w:bottom w:val="none" w:sz="0" w:space="0" w:color="auto"/>
            <w:right w:val="none" w:sz="0" w:space="0" w:color="auto"/>
          </w:divBdr>
        </w:div>
        <w:div w:id="42145440">
          <w:marLeft w:val="480"/>
          <w:marRight w:val="0"/>
          <w:marTop w:val="0"/>
          <w:marBottom w:val="0"/>
          <w:divBdr>
            <w:top w:val="none" w:sz="0" w:space="0" w:color="auto"/>
            <w:left w:val="none" w:sz="0" w:space="0" w:color="auto"/>
            <w:bottom w:val="none" w:sz="0" w:space="0" w:color="auto"/>
            <w:right w:val="none" w:sz="0" w:space="0" w:color="auto"/>
          </w:divBdr>
        </w:div>
      </w:divsChild>
    </w:div>
    <w:div w:id="172762398">
      <w:bodyDiv w:val="1"/>
      <w:marLeft w:val="0"/>
      <w:marRight w:val="0"/>
      <w:marTop w:val="0"/>
      <w:marBottom w:val="0"/>
      <w:divBdr>
        <w:top w:val="none" w:sz="0" w:space="0" w:color="auto"/>
        <w:left w:val="none" w:sz="0" w:space="0" w:color="auto"/>
        <w:bottom w:val="none" w:sz="0" w:space="0" w:color="auto"/>
        <w:right w:val="none" w:sz="0" w:space="0" w:color="auto"/>
      </w:divBdr>
      <w:divsChild>
        <w:div w:id="2075199641">
          <w:marLeft w:val="480"/>
          <w:marRight w:val="0"/>
          <w:marTop w:val="0"/>
          <w:marBottom w:val="0"/>
          <w:divBdr>
            <w:top w:val="none" w:sz="0" w:space="0" w:color="auto"/>
            <w:left w:val="none" w:sz="0" w:space="0" w:color="auto"/>
            <w:bottom w:val="none" w:sz="0" w:space="0" w:color="auto"/>
            <w:right w:val="none" w:sz="0" w:space="0" w:color="auto"/>
          </w:divBdr>
        </w:div>
        <w:div w:id="1159662071">
          <w:marLeft w:val="480"/>
          <w:marRight w:val="0"/>
          <w:marTop w:val="0"/>
          <w:marBottom w:val="0"/>
          <w:divBdr>
            <w:top w:val="none" w:sz="0" w:space="0" w:color="auto"/>
            <w:left w:val="none" w:sz="0" w:space="0" w:color="auto"/>
            <w:bottom w:val="none" w:sz="0" w:space="0" w:color="auto"/>
            <w:right w:val="none" w:sz="0" w:space="0" w:color="auto"/>
          </w:divBdr>
        </w:div>
        <w:div w:id="948390641">
          <w:marLeft w:val="480"/>
          <w:marRight w:val="0"/>
          <w:marTop w:val="0"/>
          <w:marBottom w:val="0"/>
          <w:divBdr>
            <w:top w:val="none" w:sz="0" w:space="0" w:color="auto"/>
            <w:left w:val="none" w:sz="0" w:space="0" w:color="auto"/>
            <w:bottom w:val="none" w:sz="0" w:space="0" w:color="auto"/>
            <w:right w:val="none" w:sz="0" w:space="0" w:color="auto"/>
          </w:divBdr>
        </w:div>
      </w:divsChild>
    </w:div>
    <w:div w:id="192040654">
      <w:bodyDiv w:val="1"/>
      <w:marLeft w:val="0"/>
      <w:marRight w:val="0"/>
      <w:marTop w:val="0"/>
      <w:marBottom w:val="0"/>
      <w:divBdr>
        <w:top w:val="none" w:sz="0" w:space="0" w:color="auto"/>
        <w:left w:val="none" w:sz="0" w:space="0" w:color="auto"/>
        <w:bottom w:val="none" w:sz="0" w:space="0" w:color="auto"/>
        <w:right w:val="none" w:sz="0" w:space="0" w:color="auto"/>
      </w:divBdr>
    </w:div>
    <w:div w:id="220604930">
      <w:bodyDiv w:val="1"/>
      <w:marLeft w:val="0"/>
      <w:marRight w:val="0"/>
      <w:marTop w:val="0"/>
      <w:marBottom w:val="0"/>
      <w:divBdr>
        <w:top w:val="none" w:sz="0" w:space="0" w:color="auto"/>
        <w:left w:val="none" w:sz="0" w:space="0" w:color="auto"/>
        <w:bottom w:val="none" w:sz="0" w:space="0" w:color="auto"/>
        <w:right w:val="none" w:sz="0" w:space="0" w:color="auto"/>
      </w:divBdr>
      <w:divsChild>
        <w:div w:id="1514108708">
          <w:marLeft w:val="480"/>
          <w:marRight w:val="0"/>
          <w:marTop w:val="0"/>
          <w:marBottom w:val="0"/>
          <w:divBdr>
            <w:top w:val="none" w:sz="0" w:space="0" w:color="auto"/>
            <w:left w:val="none" w:sz="0" w:space="0" w:color="auto"/>
            <w:bottom w:val="none" w:sz="0" w:space="0" w:color="auto"/>
            <w:right w:val="none" w:sz="0" w:space="0" w:color="auto"/>
          </w:divBdr>
        </w:div>
        <w:div w:id="22946444">
          <w:marLeft w:val="480"/>
          <w:marRight w:val="0"/>
          <w:marTop w:val="0"/>
          <w:marBottom w:val="0"/>
          <w:divBdr>
            <w:top w:val="none" w:sz="0" w:space="0" w:color="auto"/>
            <w:left w:val="none" w:sz="0" w:space="0" w:color="auto"/>
            <w:bottom w:val="none" w:sz="0" w:space="0" w:color="auto"/>
            <w:right w:val="none" w:sz="0" w:space="0" w:color="auto"/>
          </w:divBdr>
        </w:div>
        <w:div w:id="1696081926">
          <w:marLeft w:val="480"/>
          <w:marRight w:val="0"/>
          <w:marTop w:val="0"/>
          <w:marBottom w:val="0"/>
          <w:divBdr>
            <w:top w:val="none" w:sz="0" w:space="0" w:color="auto"/>
            <w:left w:val="none" w:sz="0" w:space="0" w:color="auto"/>
            <w:bottom w:val="none" w:sz="0" w:space="0" w:color="auto"/>
            <w:right w:val="none" w:sz="0" w:space="0" w:color="auto"/>
          </w:divBdr>
        </w:div>
      </w:divsChild>
    </w:div>
    <w:div w:id="233008872">
      <w:bodyDiv w:val="1"/>
      <w:marLeft w:val="0"/>
      <w:marRight w:val="0"/>
      <w:marTop w:val="0"/>
      <w:marBottom w:val="0"/>
      <w:divBdr>
        <w:top w:val="none" w:sz="0" w:space="0" w:color="auto"/>
        <w:left w:val="none" w:sz="0" w:space="0" w:color="auto"/>
        <w:bottom w:val="none" w:sz="0" w:space="0" w:color="auto"/>
        <w:right w:val="none" w:sz="0" w:space="0" w:color="auto"/>
      </w:divBdr>
    </w:div>
    <w:div w:id="237979765">
      <w:bodyDiv w:val="1"/>
      <w:marLeft w:val="0"/>
      <w:marRight w:val="0"/>
      <w:marTop w:val="0"/>
      <w:marBottom w:val="0"/>
      <w:divBdr>
        <w:top w:val="none" w:sz="0" w:space="0" w:color="auto"/>
        <w:left w:val="none" w:sz="0" w:space="0" w:color="auto"/>
        <w:bottom w:val="none" w:sz="0" w:space="0" w:color="auto"/>
        <w:right w:val="none" w:sz="0" w:space="0" w:color="auto"/>
      </w:divBdr>
    </w:div>
    <w:div w:id="248195819">
      <w:bodyDiv w:val="1"/>
      <w:marLeft w:val="0"/>
      <w:marRight w:val="0"/>
      <w:marTop w:val="0"/>
      <w:marBottom w:val="0"/>
      <w:divBdr>
        <w:top w:val="none" w:sz="0" w:space="0" w:color="auto"/>
        <w:left w:val="none" w:sz="0" w:space="0" w:color="auto"/>
        <w:bottom w:val="none" w:sz="0" w:space="0" w:color="auto"/>
        <w:right w:val="none" w:sz="0" w:space="0" w:color="auto"/>
      </w:divBdr>
    </w:div>
    <w:div w:id="248655455">
      <w:bodyDiv w:val="1"/>
      <w:marLeft w:val="0"/>
      <w:marRight w:val="0"/>
      <w:marTop w:val="0"/>
      <w:marBottom w:val="0"/>
      <w:divBdr>
        <w:top w:val="none" w:sz="0" w:space="0" w:color="auto"/>
        <w:left w:val="none" w:sz="0" w:space="0" w:color="auto"/>
        <w:bottom w:val="none" w:sz="0" w:space="0" w:color="auto"/>
        <w:right w:val="none" w:sz="0" w:space="0" w:color="auto"/>
      </w:divBdr>
      <w:divsChild>
        <w:div w:id="462578547">
          <w:marLeft w:val="480"/>
          <w:marRight w:val="0"/>
          <w:marTop w:val="0"/>
          <w:marBottom w:val="0"/>
          <w:divBdr>
            <w:top w:val="none" w:sz="0" w:space="0" w:color="auto"/>
            <w:left w:val="none" w:sz="0" w:space="0" w:color="auto"/>
            <w:bottom w:val="none" w:sz="0" w:space="0" w:color="auto"/>
            <w:right w:val="none" w:sz="0" w:space="0" w:color="auto"/>
          </w:divBdr>
        </w:div>
        <w:div w:id="2060737554">
          <w:marLeft w:val="480"/>
          <w:marRight w:val="0"/>
          <w:marTop w:val="0"/>
          <w:marBottom w:val="0"/>
          <w:divBdr>
            <w:top w:val="none" w:sz="0" w:space="0" w:color="auto"/>
            <w:left w:val="none" w:sz="0" w:space="0" w:color="auto"/>
            <w:bottom w:val="none" w:sz="0" w:space="0" w:color="auto"/>
            <w:right w:val="none" w:sz="0" w:space="0" w:color="auto"/>
          </w:divBdr>
        </w:div>
        <w:div w:id="1323003950">
          <w:marLeft w:val="480"/>
          <w:marRight w:val="0"/>
          <w:marTop w:val="0"/>
          <w:marBottom w:val="0"/>
          <w:divBdr>
            <w:top w:val="none" w:sz="0" w:space="0" w:color="auto"/>
            <w:left w:val="none" w:sz="0" w:space="0" w:color="auto"/>
            <w:bottom w:val="none" w:sz="0" w:space="0" w:color="auto"/>
            <w:right w:val="none" w:sz="0" w:space="0" w:color="auto"/>
          </w:divBdr>
        </w:div>
        <w:div w:id="35544406">
          <w:marLeft w:val="480"/>
          <w:marRight w:val="0"/>
          <w:marTop w:val="0"/>
          <w:marBottom w:val="0"/>
          <w:divBdr>
            <w:top w:val="none" w:sz="0" w:space="0" w:color="auto"/>
            <w:left w:val="none" w:sz="0" w:space="0" w:color="auto"/>
            <w:bottom w:val="none" w:sz="0" w:space="0" w:color="auto"/>
            <w:right w:val="none" w:sz="0" w:space="0" w:color="auto"/>
          </w:divBdr>
        </w:div>
      </w:divsChild>
    </w:div>
    <w:div w:id="254828453">
      <w:bodyDiv w:val="1"/>
      <w:marLeft w:val="0"/>
      <w:marRight w:val="0"/>
      <w:marTop w:val="0"/>
      <w:marBottom w:val="0"/>
      <w:divBdr>
        <w:top w:val="none" w:sz="0" w:space="0" w:color="auto"/>
        <w:left w:val="none" w:sz="0" w:space="0" w:color="auto"/>
        <w:bottom w:val="none" w:sz="0" w:space="0" w:color="auto"/>
        <w:right w:val="none" w:sz="0" w:space="0" w:color="auto"/>
      </w:divBdr>
      <w:divsChild>
        <w:div w:id="1941137121">
          <w:marLeft w:val="480"/>
          <w:marRight w:val="0"/>
          <w:marTop w:val="0"/>
          <w:marBottom w:val="0"/>
          <w:divBdr>
            <w:top w:val="none" w:sz="0" w:space="0" w:color="auto"/>
            <w:left w:val="none" w:sz="0" w:space="0" w:color="auto"/>
            <w:bottom w:val="none" w:sz="0" w:space="0" w:color="auto"/>
            <w:right w:val="none" w:sz="0" w:space="0" w:color="auto"/>
          </w:divBdr>
        </w:div>
        <w:div w:id="574703620">
          <w:marLeft w:val="480"/>
          <w:marRight w:val="0"/>
          <w:marTop w:val="0"/>
          <w:marBottom w:val="0"/>
          <w:divBdr>
            <w:top w:val="none" w:sz="0" w:space="0" w:color="auto"/>
            <w:left w:val="none" w:sz="0" w:space="0" w:color="auto"/>
            <w:bottom w:val="none" w:sz="0" w:space="0" w:color="auto"/>
            <w:right w:val="none" w:sz="0" w:space="0" w:color="auto"/>
          </w:divBdr>
        </w:div>
        <w:div w:id="1245073517">
          <w:marLeft w:val="480"/>
          <w:marRight w:val="0"/>
          <w:marTop w:val="0"/>
          <w:marBottom w:val="0"/>
          <w:divBdr>
            <w:top w:val="none" w:sz="0" w:space="0" w:color="auto"/>
            <w:left w:val="none" w:sz="0" w:space="0" w:color="auto"/>
            <w:bottom w:val="none" w:sz="0" w:space="0" w:color="auto"/>
            <w:right w:val="none" w:sz="0" w:space="0" w:color="auto"/>
          </w:divBdr>
        </w:div>
        <w:div w:id="402265201">
          <w:marLeft w:val="480"/>
          <w:marRight w:val="0"/>
          <w:marTop w:val="0"/>
          <w:marBottom w:val="0"/>
          <w:divBdr>
            <w:top w:val="none" w:sz="0" w:space="0" w:color="auto"/>
            <w:left w:val="none" w:sz="0" w:space="0" w:color="auto"/>
            <w:bottom w:val="none" w:sz="0" w:space="0" w:color="auto"/>
            <w:right w:val="none" w:sz="0" w:space="0" w:color="auto"/>
          </w:divBdr>
        </w:div>
      </w:divsChild>
    </w:div>
    <w:div w:id="288971543">
      <w:bodyDiv w:val="1"/>
      <w:marLeft w:val="0"/>
      <w:marRight w:val="0"/>
      <w:marTop w:val="0"/>
      <w:marBottom w:val="0"/>
      <w:divBdr>
        <w:top w:val="none" w:sz="0" w:space="0" w:color="auto"/>
        <w:left w:val="none" w:sz="0" w:space="0" w:color="auto"/>
        <w:bottom w:val="none" w:sz="0" w:space="0" w:color="auto"/>
        <w:right w:val="none" w:sz="0" w:space="0" w:color="auto"/>
      </w:divBdr>
    </w:div>
    <w:div w:id="306936166">
      <w:bodyDiv w:val="1"/>
      <w:marLeft w:val="0"/>
      <w:marRight w:val="0"/>
      <w:marTop w:val="0"/>
      <w:marBottom w:val="0"/>
      <w:divBdr>
        <w:top w:val="none" w:sz="0" w:space="0" w:color="auto"/>
        <w:left w:val="none" w:sz="0" w:space="0" w:color="auto"/>
        <w:bottom w:val="none" w:sz="0" w:space="0" w:color="auto"/>
        <w:right w:val="none" w:sz="0" w:space="0" w:color="auto"/>
      </w:divBdr>
    </w:div>
    <w:div w:id="307906133">
      <w:bodyDiv w:val="1"/>
      <w:marLeft w:val="0"/>
      <w:marRight w:val="0"/>
      <w:marTop w:val="0"/>
      <w:marBottom w:val="0"/>
      <w:divBdr>
        <w:top w:val="none" w:sz="0" w:space="0" w:color="auto"/>
        <w:left w:val="none" w:sz="0" w:space="0" w:color="auto"/>
        <w:bottom w:val="none" w:sz="0" w:space="0" w:color="auto"/>
        <w:right w:val="none" w:sz="0" w:space="0" w:color="auto"/>
      </w:divBdr>
      <w:divsChild>
        <w:div w:id="1099910283">
          <w:marLeft w:val="480"/>
          <w:marRight w:val="0"/>
          <w:marTop w:val="0"/>
          <w:marBottom w:val="0"/>
          <w:divBdr>
            <w:top w:val="none" w:sz="0" w:space="0" w:color="auto"/>
            <w:left w:val="none" w:sz="0" w:space="0" w:color="auto"/>
            <w:bottom w:val="none" w:sz="0" w:space="0" w:color="auto"/>
            <w:right w:val="none" w:sz="0" w:space="0" w:color="auto"/>
          </w:divBdr>
        </w:div>
        <w:div w:id="2055352907">
          <w:marLeft w:val="480"/>
          <w:marRight w:val="0"/>
          <w:marTop w:val="0"/>
          <w:marBottom w:val="0"/>
          <w:divBdr>
            <w:top w:val="none" w:sz="0" w:space="0" w:color="auto"/>
            <w:left w:val="none" w:sz="0" w:space="0" w:color="auto"/>
            <w:bottom w:val="none" w:sz="0" w:space="0" w:color="auto"/>
            <w:right w:val="none" w:sz="0" w:space="0" w:color="auto"/>
          </w:divBdr>
        </w:div>
        <w:div w:id="634407691">
          <w:marLeft w:val="480"/>
          <w:marRight w:val="0"/>
          <w:marTop w:val="0"/>
          <w:marBottom w:val="0"/>
          <w:divBdr>
            <w:top w:val="none" w:sz="0" w:space="0" w:color="auto"/>
            <w:left w:val="none" w:sz="0" w:space="0" w:color="auto"/>
            <w:bottom w:val="none" w:sz="0" w:space="0" w:color="auto"/>
            <w:right w:val="none" w:sz="0" w:space="0" w:color="auto"/>
          </w:divBdr>
        </w:div>
      </w:divsChild>
    </w:div>
    <w:div w:id="327950619">
      <w:bodyDiv w:val="1"/>
      <w:marLeft w:val="0"/>
      <w:marRight w:val="0"/>
      <w:marTop w:val="0"/>
      <w:marBottom w:val="0"/>
      <w:divBdr>
        <w:top w:val="none" w:sz="0" w:space="0" w:color="auto"/>
        <w:left w:val="none" w:sz="0" w:space="0" w:color="auto"/>
        <w:bottom w:val="none" w:sz="0" w:space="0" w:color="auto"/>
        <w:right w:val="none" w:sz="0" w:space="0" w:color="auto"/>
      </w:divBdr>
    </w:div>
    <w:div w:id="357435997">
      <w:bodyDiv w:val="1"/>
      <w:marLeft w:val="0"/>
      <w:marRight w:val="0"/>
      <w:marTop w:val="0"/>
      <w:marBottom w:val="0"/>
      <w:divBdr>
        <w:top w:val="none" w:sz="0" w:space="0" w:color="auto"/>
        <w:left w:val="none" w:sz="0" w:space="0" w:color="auto"/>
        <w:bottom w:val="none" w:sz="0" w:space="0" w:color="auto"/>
        <w:right w:val="none" w:sz="0" w:space="0" w:color="auto"/>
      </w:divBdr>
      <w:divsChild>
        <w:div w:id="2075660031">
          <w:marLeft w:val="480"/>
          <w:marRight w:val="0"/>
          <w:marTop w:val="0"/>
          <w:marBottom w:val="0"/>
          <w:divBdr>
            <w:top w:val="none" w:sz="0" w:space="0" w:color="auto"/>
            <w:left w:val="none" w:sz="0" w:space="0" w:color="auto"/>
            <w:bottom w:val="none" w:sz="0" w:space="0" w:color="auto"/>
            <w:right w:val="none" w:sz="0" w:space="0" w:color="auto"/>
          </w:divBdr>
        </w:div>
        <w:div w:id="1928072327">
          <w:marLeft w:val="480"/>
          <w:marRight w:val="0"/>
          <w:marTop w:val="0"/>
          <w:marBottom w:val="0"/>
          <w:divBdr>
            <w:top w:val="none" w:sz="0" w:space="0" w:color="auto"/>
            <w:left w:val="none" w:sz="0" w:space="0" w:color="auto"/>
            <w:bottom w:val="none" w:sz="0" w:space="0" w:color="auto"/>
            <w:right w:val="none" w:sz="0" w:space="0" w:color="auto"/>
          </w:divBdr>
        </w:div>
        <w:div w:id="433865706">
          <w:marLeft w:val="480"/>
          <w:marRight w:val="0"/>
          <w:marTop w:val="0"/>
          <w:marBottom w:val="0"/>
          <w:divBdr>
            <w:top w:val="none" w:sz="0" w:space="0" w:color="auto"/>
            <w:left w:val="none" w:sz="0" w:space="0" w:color="auto"/>
            <w:bottom w:val="none" w:sz="0" w:space="0" w:color="auto"/>
            <w:right w:val="none" w:sz="0" w:space="0" w:color="auto"/>
          </w:divBdr>
        </w:div>
      </w:divsChild>
    </w:div>
    <w:div w:id="361786652">
      <w:bodyDiv w:val="1"/>
      <w:marLeft w:val="0"/>
      <w:marRight w:val="0"/>
      <w:marTop w:val="0"/>
      <w:marBottom w:val="0"/>
      <w:divBdr>
        <w:top w:val="none" w:sz="0" w:space="0" w:color="auto"/>
        <w:left w:val="none" w:sz="0" w:space="0" w:color="auto"/>
        <w:bottom w:val="none" w:sz="0" w:space="0" w:color="auto"/>
        <w:right w:val="none" w:sz="0" w:space="0" w:color="auto"/>
      </w:divBdr>
      <w:divsChild>
        <w:div w:id="1399597104">
          <w:marLeft w:val="480"/>
          <w:marRight w:val="0"/>
          <w:marTop w:val="0"/>
          <w:marBottom w:val="0"/>
          <w:divBdr>
            <w:top w:val="none" w:sz="0" w:space="0" w:color="auto"/>
            <w:left w:val="none" w:sz="0" w:space="0" w:color="auto"/>
            <w:bottom w:val="none" w:sz="0" w:space="0" w:color="auto"/>
            <w:right w:val="none" w:sz="0" w:space="0" w:color="auto"/>
          </w:divBdr>
        </w:div>
        <w:div w:id="1381055933">
          <w:marLeft w:val="480"/>
          <w:marRight w:val="0"/>
          <w:marTop w:val="0"/>
          <w:marBottom w:val="0"/>
          <w:divBdr>
            <w:top w:val="none" w:sz="0" w:space="0" w:color="auto"/>
            <w:left w:val="none" w:sz="0" w:space="0" w:color="auto"/>
            <w:bottom w:val="none" w:sz="0" w:space="0" w:color="auto"/>
            <w:right w:val="none" w:sz="0" w:space="0" w:color="auto"/>
          </w:divBdr>
        </w:div>
        <w:div w:id="801654509">
          <w:marLeft w:val="480"/>
          <w:marRight w:val="0"/>
          <w:marTop w:val="0"/>
          <w:marBottom w:val="0"/>
          <w:divBdr>
            <w:top w:val="none" w:sz="0" w:space="0" w:color="auto"/>
            <w:left w:val="none" w:sz="0" w:space="0" w:color="auto"/>
            <w:bottom w:val="none" w:sz="0" w:space="0" w:color="auto"/>
            <w:right w:val="none" w:sz="0" w:space="0" w:color="auto"/>
          </w:divBdr>
        </w:div>
        <w:div w:id="178128869">
          <w:marLeft w:val="480"/>
          <w:marRight w:val="0"/>
          <w:marTop w:val="0"/>
          <w:marBottom w:val="0"/>
          <w:divBdr>
            <w:top w:val="none" w:sz="0" w:space="0" w:color="auto"/>
            <w:left w:val="none" w:sz="0" w:space="0" w:color="auto"/>
            <w:bottom w:val="none" w:sz="0" w:space="0" w:color="auto"/>
            <w:right w:val="none" w:sz="0" w:space="0" w:color="auto"/>
          </w:divBdr>
        </w:div>
      </w:divsChild>
    </w:div>
    <w:div w:id="378172313">
      <w:bodyDiv w:val="1"/>
      <w:marLeft w:val="0"/>
      <w:marRight w:val="0"/>
      <w:marTop w:val="0"/>
      <w:marBottom w:val="0"/>
      <w:divBdr>
        <w:top w:val="none" w:sz="0" w:space="0" w:color="auto"/>
        <w:left w:val="none" w:sz="0" w:space="0" w:color="auto"/>
        <w:bottom w:val="none" w:sz="0" w:space="0" w:color="auto"/>
        <w:right w:val="none" w:sz="0" w:space="0" w:color="auto"/>
      </w:divBdr>
    </w:div>
    <w:div w:id="407384888">
      <w:bodyDiv w:val="1"/>
      <w:marLeft w:val="0"/>
      <w:marRight w:val="0"/>
      <w:marTop w:val="0"/>
      <w:marBottom w:val="0"/>
      <w:divBdr>
        <w:top w:val="none" w:sz="0" w:space="0" w:color="auto"/>
        <w:left w:val="none" w:sz="0" w:space="0" w:color="auto"/>
        <w:bottom w:val="none" w:sz="0" w:space="0" w:color="auto"/>
        <w:right w:val="none" w:sz="0" w:space="0" w:color="auto"/>
      </w:divBdr>
      <w:divsChild>
        <w:div w:id="1459907859">
          <w:marLeft w:val="480"/>
          <w:marRight w:val="0"/>
          <w:marTop w:val="0"/>
          <w:marBottom w:val="0"/>
          <w:divBdr>
            <w:top w:val="none" w:sz="0" w:space="0" w:color="auto"/>
            <w:left w:val="none" w:sz="0" w:space="0" w:color="auto"/>
            <w:bottom w:val="none" w:sz="0" w:space="0" w:color="auto"/>
            <w:right w:val="none" w:sz="0" w:space="0" w:color="auto"/>
          </w:divBdr>
        </w:div>
        <w:div w:id="1742174387">
          <w:marLeft w:val="480"/>
          <w:marRight w:val="0"/>
          <w:marTop w:val="0"/>
          <w:marBottom w:val="0"/>
          <w:divBdr>
            <w:top w:val="none" w:sz="0" w:space="0" w:color="auto"/>
            <w:left w:val="none" w:sz="0" w:space="0" w:color="auto"/>
            <w:bottom w:val="none" w:sz="0" w:space="0" w:color="auto"/>
            <w:right w:val="none" w:sz="0" w:space="0" w:color="auto"/>
          </w:divBdr>
        </w:div>
        <w:div w:id="77943203">
          <w:marLeft w:val="480"/>
          <w:marRight w:val="0"/>
          <w:marTop w:val="0"/>
          <w:marBottom w:val="0"/>
          <w:divBdr>
            <w:top w:val="none" w:sz="0" w:space="0" w:color="auto"/>
            <w:left w:val="none" w:sz="0" w:space="0" w:color="auto"/>
            <w:bottom w:val="none" w:sz="0" w:space="0" w:color="auto"/>
            <w:right w:val="none" w:sz="0" w:space="0" w:color="auto"/>
          </w:divBdr>
        </w:div>
        <w:div w:id="280264175">
          <w:marLeft w:val="480"/>
          <w:marRight w:val="0"/>
          <w:marTop w:val="0"/>
          <w:marBottom w:val="0"/>
          <w:divBdr>
            <w:top w:val="none" w:sz="0" w:space="0" w:color="auto"/>
            <w:left w:val="none" w:sz="0" w:space="0" w:color="auto"/>
            <w:bottom w:val="none" w:sz="0" w:space="0" w:color="auto"/>
            <w:right w:val="none" w:sz="0" w:space="0" w:color="auto"/>
          </w:divBdr>
        </w:div>
      </w:divsChild>
    </w:div>
    <w:div w:id="461732628">
      <w:bodyDiv w:val="1"/>
      <w:marLeft w:val="0"/>
      <w:marRight w:val="0"/>
      <w:marTop w:val="0"/>
      <w:marBottom w:val="0"/>
      <w:divBdr>
        <w:top w:val="none" w:sz="0" w:space="0" w:color="auto"/>
        <w:left w:val="none" w:sz="0" w:space="0" w:color="auto"/>
        <w:bottom w:val="none" w:sz="0" w:space="0" w:color="auto"/>
        <w:right w:val="none" w:sz="0" w:space="0" w:color="auto"/>
      </w:divBdr>
    </w:div>
    <w:div w:id="505704410">
      <w:bodyDiv w:val="1"/>
      <w:marLeft w:val="0"/>
      <w:marRight w:val="0"/>
      <w:marTop w:val="0"/>
      <w:marBottom w:val="0"/>
      <w:divBdr>
        <w:top w:val="none" w:sz="0" w:space="0" w:color="auto"/>
        <w:left w:val="none" w:sz="0" w:space="0" w:color="auto"/>
        <w:bottom w:val="none" w:sz="0" w:space="0" w:color="auto"/>
        <w:right w:val="none" w:sz="0" w:space="0" w:color="auto"/>
      </w:divBdr>
    </w:div>
    <w:div w:id="509025255">
      <w:bodyDiv w:val="1"/>
      <w:marLeft w:val="0"/>
      <w:marRight w:val="0"/>
      <w:marTop w:val="0"/>
      <w:marBottom w:val="0"/>
      <w:divBdr>
        <w:top w:val="none" w:sz="0" w:space="0" w:color="auto"/>
        <w:left w:val="none" w:sz="0" w:space="0" w:color="auto"/>
        <w:bottom w:val="none" w:sz="0" w:space="0" w:color="auto"/>
        <w:right w:val="none" w:sz="0" w:space="0" w:color="auto"/>
      </w:divBdr>
    </w:div>
    <w:div w:id="545292120">
      <w:bodyDiv w:val="1"/>
      <w:marLeft w:val="0"/>
      <w:marRight w:val="0"/>
      <w:marTop w:val="0"/>
      <w:marBottom w:val="0"/>
      <w:divBdr>
        <w:top w:val="none" w:sz="0" w:space="0" w:color="auto"/>
        <w:left w:val="none" w:sz="0" w:space="0" w:color="auto"/>
        <w:bottom w:val="none" w:sz="0" w:space="0" w:color="auto"/>
        <w:right w:val="none" w:sz="0" w:space="0" w:color="auto"/>
      </w:divBdr>
    </w:div>
    <w:div w:id="573246153">
      <w:bodyDiv w:val="1"/>
      <w:marLeft w:val="0"/>
      <w:marRight w:val="0"/>
      <w:marTop w:val="0"/>
      <w:marBottom w:val="0"/>
      <w:divBdr>
        <w:top w:val="none" w:sz="0" w:space="0" w:color="auto"/>
        <w:left w:val="none" w:sz="0" w:space="0" w:color="auto"/>
        <w:bottom w:val="none" w:sz="0" w:space="0" w:color="auto"/>
        <w:right w:val="none" w:sz="0" w:space="0" w:color="auto"/>
      </w:divBdr>
      <w:divsChild>
        <w:div w:id="2024942129">
          <w:marLeft w:val="480"/>
          <w:marRight w:val="0"/>
          <w:marTop w:val="0"/>
          <w:marBottom w:val="0"/>
          <w:divBdr>
            <w:top w:val="none" w:sz="0" w:space="0" w:color="auto"/>
            <w:left w:val="none" w:sz="0" w:space="0" w:color="auto"/>
            <w:bottom w:val="none" w:sz="0" w:space="0" w:color="auto"/>
            <w:right w:val="none" w:sz="0" w:space="0" w:color="auto"/>
          </w:divBdr>
        </w:div>
        <w:div w:id="1057390436">
          <w:marLeft w:val="480"/>
          <w:marRight w:val="0"/>
          <w:marTop w:val="0"/>
          <w:marBottom w:val="0"/>
          <w:divBdr>
            <w:top w:val="none" w:sz="0" w:space="0" w:color="auto"/>
            <w:left w:val="none" w:sz="0" w:space="0" w:color="auto"/>
            <w:bottom w:val="none" w:sz="0" w:space="0" w:color="auto"/>
            <w:right w:val="none" w:sz="0" w:space="0" w:color="auto"/>
          </w:divBdr>
        </w:div>
        <w:div w:id="1713185249">
          <w:marLeft w:val="480"/>
          <w:marRight w:val="0"/>
          <w:marTop w:val="0"/>
          <w:marBottom w:val="0"/>
          <w:divBdr>
            <w:top w:val="none" w:sz="0" w:space="0" w:color="auto"/>
            <w:left w:val="none" w:sz="0" w:space="0" w:color="auto"/>
            <w:bottom w:val="none" w:sz="0" w:space="0" w:color="auto"/>
            <w:right w:val="none" w:sz="0" w:space="0" w:color="auto"/>
          </w:divBdr>
        </w:div>
      </w:divsChild>
    </w:div>
    <w:div w:id="575867565">
      <w:bodyDiv w:val="1"/>
      <w:marLeft w:val="0"/>
      <w:marRight w:val="0"/>
      <w:marTop w:val="0"/>
      <w:marBottom w:val="0"/>
      <w:divBdr>
        <w:top w:val="none" w:sz="0" w:space="0" w:color="auto"/>
        <w:left w:val="none" w:sz="0" w:space="0" w:color="auto"/>
        <w:bottom w:val="none" w:sz="0" w:space="0" w:color="auto"/>
        <w:right w:val="none" w:sz="0" w:space="0" w:color="auto"/>
      </w:divBdr>
      <w:divsChild>
        <w:div w:id="2046323431">
          <w:marLeft w:val="480"/>
          <w:marRight w:val="0"/>
          <w:marTop w:val="0"/>
          <w:marBottom w:val="0"/>
          <w:divBdr>
            <w:top w:val="none" w:sz="0" w:space="0" w:color="auto"/>
            <w:left w:val="none" w:sz="0" w:space="0" w:color="auto"/>
            <w:bottom w:val="none" w:sz="0" w:space="0" w:color="auto"/>
            <w:right w:val="none" w:sz="0" w:space="0" w:color="auto"/>
          </w:divBdr>
        </w:div>
        <w:div w:id="1922369815">
          <w:marLeft w:val="480"/>
          <w:marRight w:val="0"/>
          <w:marTop w:val="0"/>
          <w:marBottom w:val="0"/>
          <w:divBdr>
            <w:top w:val="none" w:sz="0" w:space="0" w:color="auto"/>
            <w:left w:val="none" w:sz="0" w:space="0" w:color="auto"/>
            <w:bottom w:val="none" w:sz="0" w:space="0" w:color="auto"/>
            <w:right w:val="none" w:sz="0" w:space="0" w:color="auto"/>
          </w:divBdr>
        </w:div>
        <w:div w:id="1238898722">
          <w:marLeft w:val="480"/>
          <w:marRight w:val="0"/>
          <w:marTop w:val="0"/>
          <w:marBottom w:val="0"/>
          <w:divBdr>
            <w:top w:val="none" w:sz="0" w:space="0" w:color="auto"/>
            <w:left w:val="none" w:sz="0" w:space="0" w:color="auto"/>
            <w:bottom w:val="none" w:sz="0" w:space="0" w:color="auto"/>
            <w:right w:val="none" w:sz="0" w:space="0" w:color="auto"/>
          </w:divBdr>
        </w:div>
      </w:divsChild>
    </w:div>
    <w:div w:id="661196466">
      <w:bodyDiv w:val="1"/>
      <w:marLeft w:val="0"/>
      <w:marRight w:val="0"/>
      <w:marTop w:val="0"/>
      <w:marBottom w:val="0"/>
      <w:divBdr>
        <w:top w:val="none" w:sz="0" w:space="0" w:color="auto"/>
        <w:left w:val="none" w:sz="0" w:space="0" w:color="auto"/>
        <w:bottom w:val="none" w:sz="0" w:space="0" w:color="auto"/>
        <w:right w:val="none" w:sz="0" w:space="0" w:color="auto"/>
      </w:divBdr>
      <w:divsChild>
        <w:div w:id="1667127865">
          <w:marLeft w:val="480"/>
          <w:marRight w:val="0"/>
          <w:marTop w:val="0"/>
          <w:marBottom w:val="0"/>
          <w:divBdr>
            <w:top w:val="none" w:sz="0" w:space="0" w:color="auto"/>
            <w:left w:val="none" w:sz="0" w:space="0" w:color="auto"/>
            <w:bottom w:val="none" w:sz="0" w:space="0" w:color="auto"/>
            <w:right w:val="none" w:sz="0" w:space="0" w:color="auto"/>
          </w:divBdr>
        </w:div>
        <w:div w:id="646787389">
          <w:marLeft w:val="480"/>
          <w:marRight w:val="0"/>
          <w:marTop w:val="0"/>
          <w:marBottom w:val="0"/>
          <w:divBdr>
            <w:top w:val="none" w:sz="0" w:space="0" w:color="auto"/>
            <w:left w:val="none" w:sz="0" w:space="0" w:color="auto"/>
            <w:bottom w:val="none" w:sz="0" w:space="0" w:color="auto"/>
            <w:right w:val="none" w:sz="0" w:space="0" w:color="auto"/>
          </w:divBdr>
        </w:div>
        <w:div w:id="235633347">
          <w:marLeft w:val="480"/>
          <w:marRight w:val="0"/>
          <w:marTop w:val="0"/>
          <w:marBottom w:val="0"/>
          <w:divBdr>
            <w:top w:val="none" w:sz="0" w:space="0" w:color="auto"/>
            <w:left w:val="none" w:sz="0" w:space="0" w:color="auto"/>
            <w:bottom w:val="none" w:sz="0" w:space="0" w:color="auto"/>
            <w:right w:val="none" w:sz="0" w:space="0" w:color="auto"/>
          </w:divBdr>
        </w:div>
      </w:divsChild>
    </w:div>
    <w:div w:id="694813219">
      <w:bodyDiv w:val="1"/>
      <w:marLeft w:val="0"/>
      <w:marRight w:val="0"/>
      <w:marTop w:val="0"/>
      <w:marBottom w:val="0"/>
      <w:divBdr>
        <w:top w:val="none" w:sz="0" w:space="0" w:color="auto"/>
        <w:left w:val="none" w:sz="0" w:space="0" w:color="auto"/>
        <w:bottom w:val="none" w:sz="0" w:space="0" w:color="auto"/>
        <w:right w:val="none" w:sz="0" w:space="0" w:color="auto"/>
      </w:divBdr>
    </w:div>
    <w:div w:id="699628052">
      <w:bodyDiv w:val="1"/>
      <w:marLeft w:val="0"/>
      <w:marRight w:val="0"/>
      <w:marTop w:val="0"/>
      <w:marBottom w:val="0"/>
      <w:divBdr>
        <w:top w:val="none" w:sz="0" w:space="0" w:color="auto"/>
        <w:left w:val="none" w:sz="0" w:space="0" w:color="auto"/>
        <w:bottom w:val="none" w:sz="0" w:space="0" w:color="auto"/>
        <w:right w:val="none" w:sz="0" w:space="0" w:color="auto"/>
      </w:divBdr>
    </w:div>
    <w:div w:id="752555418">
      <w:bodyDiv w:val="1"/>
      <w:marLeft w:val="0"/>
      <w:marRight w:val="0"/>
      <w:marTop w:val="0"/>
      <w:marBottom w:val="0"/>
      <w:divBdr>
        <w:top w:val="none" w:sz="0" w:space="0" w:color="auto"/>
        <w:left w:val="none" w:sz="0" w:space="0" w:color="auto"/>
        <w:bottom w:val="none" w:sz="0" w:space="0" w:color="auto"/>
        <w:right w:val="none" w:sz="0" w:space="0" w:color="auto"/>
      </w:divBdr>
    </w:div>
    <w:div w:id="834609823">
      <w:bodyDiv w:val="1"/>
      <w:marLeft w:val="0"/>
      <w:marRight w:val="0"/>
      <w:marTop w:val="0"/>
      <w:marBottom w:val="0"/>
      <w:divBdr>
        <w:top w:val="none" w:sz="0" w:space="0" w:color="auto"/>
        <w:left w:val="none" w:sz="0" w:space="0" w:color="auto"/>
        <w:bottom w:val="none" w:sz="0" w:space="0" w:color="auto"/>
        <w:right w:val="none" w:sz="0" w:space="0" w:color="auto"/>
      </w:divBdr>
      <w:divsChild>
        <w:div w:id="2060401328">
          <w:marLeft w:val="480"/>
          <w:marRight w:val="0"/>
          <w:marTop w:val="0"/>
          <w:marBottom w:val="0"/>
          <w:divBdr>
            <w:top w:val="none" w:sz="0" w:space="0" w:color="auto"/>
            <w:left w:val="none" w:sz="0" w:space="0" w:color="auto"/>
            <w:bottom w:val="none" w:sz="0" w:space="0" w:color="auto"/>
            <w:right w:val="none" w:sz="0" w:space="0" w:color="auto"/>
          </w:divBdr>
        </w:div>
        <w:div w:id="1813209415">
          <w:marLeft w:val="480"/>
          <w:marRight w:val="0"/>
          <w:marTop w:val="0"/>
          <w:marBottom w:val="0"/>
          <w:divBdr>
            <w:top w:val="none" w:sz="0" w:space="0" w:color="auto"/>
            <w:left w:val="none" w:sz="0" w:space="0" w:color="auto"/>
            <w:bottom w:val="none" w:sz="0" w:space="0" w:color="auto"/>
            <w:right w:val="none" w:sz="0" w:space="0" w:color="auto"/>
          </w:divBdr>
        </w:div>
        <w:div w:id="112285091">
          <w:marLeft w:val="480"/>
          <w:marRight w:val="0"/>
          <w:marTop w:val="0"/>
          <w:marBottom w:val="0"/>
          <w:divBdr>
            <w:top w:val="none" w:sz="0" w:space="0" w:color="auto"/>
            <w:left w:val="none" w:sz="0" w:space="0" w:color="auto"/>
            <w:bottom w:val="none" w:sz="0" w:space="0" w:color="auto"/>
            <w:right w:val="none" w:sz="0" w:space="0" w:color="auto"/>
          </w:divBdr>
        </w:div>
      </w:divsChild>
    </w:div>
    <w:div w:id="913048824">
      <w:bodyDiv w:val="1"/>
      <w:marLeft w:val="0"/>
      <w:marRight w:val="0"/>
      <w:marTop w:val="0"/>
      <w:marBottom w:val="0"/>
      <w:divBdr>
        <w:top w:val="none" w:sz="0" w:space="0" w:color="auto"/>
        <w:left w:val="none" w:sz="0" w:space="0" w:color="auto"/>
        <w:bottom w:val="none" w:sz="0" w:space="0" w:color="auto"/>
        <w:right w:val="none" w:sz="0" w:space="0" w:color="auto"/>
      </w:divBdr>
    </w:div>
    <w:div w:id="956373664">
      <w:bodyDiv w:val="1"/>
      <w:marLeft w:val="0"/>
      <w:marRight w:val="0"/>
      <w:marTop w:val="0"/>
      <w:marBottom w:val="0"/>
      <w:divBdr>
        <w:top w:val="none" w:sz="0" w:space="0" w:color="auto"/>
        <w:left w:val="none" w:sz="0" w:space="0" w:color="auto"/>
        <w:bottom w:val="none" w:sz="0" w:space="0" w:color="auto"/>
        <w:right w:val="none" w:sz="0" w:space="0" w:color="auto"/>
      </w:divBdr>
    </w:div>
    <w:div w:id="1018586161">
      <w:bodyDiv w:val="1"/>
      <w:marLeft w:val="0"/>
      <w:marRight w:val="0"/>
      <w:marTop w:val="0"/>
      <w:marBottom w:val="0"/>
      <w:divBdr>
        <w:top w:val="none" w:sz="0" w:space="0" w:color="auto"/>
        <w:left w:val="none" w:sz="0" w:space="0" w:color="auto"/>
        <w:bottom w:val="none" w:sz="0" w:space="0" w:color="auto"/>
        <w:right w:val="none" w:sz="0" w:space="0" w:color="auto"/>
      </w:divBdr>
    </w:div>
    <w:div w:id="1033965559">
      <w:bodyDiv w:val="1"/>
      <w:marLeft w:val="0"/>
      <w:marRight w:val="0"/>
      <w:marTop w:val="0"/>
      <w:marBottom w:val="0"/>
      <w:divBdr>
        <w:top w:val="none" w:sz="0" w:space="0" w:color="auto"/>
        <w:left w:val="none" w:sz="0" w:space="0" w:color="auto"/>
        <w:bottom w:val="none" w:sz="0" w:space="0" w:color="auto"/>
        <w:right w:val="none" w:sz="0" w:space="0" w:color="auto"/>
      </w:divBdr>
    </w:div>
    <w:div w:id="1043016981">
      <w:bodyDiv w:val="1"/>
      <w:marLeft w:val="0"/>
      <w:marRight w:val="0"/>
      <w:marTop w:val="0"/>
      <w:marBottom w:val="0"/>
      <w:divBdr>
        <w:top w:val="none" w:sz="0" w:space="0" w:color="auto"/>
        <w:left w:val="none" w:sz="0" w:space="0" w:color="auto"/>
        <w:bottom w:val="none" w:sz="0" w:space="0" w:color="auto"/>
        <w:right w:val="none" w:sz="0" w:space="0" w:color="auto"/>
      </w:divBdr>
    </w:div>
    <w:div w:id="1080517262">
      <w:bodyDiv w:val="1"/>
      <w:marLeft w:val="0"/>
      <w:marRight w:val="0"/>
      <w:marTop w:val="0"/>
      <w:marBottom w:val="0"/>
      <w:divBdr>
        <w:top w:val="none" w:sz="0" w:space="0" w:color="auto"/>
        <w:left w:val="none" w:sz="0" w:space="0" w:color="auto"/>
        <w:bottom w:val="none" w:sz="0" w:space="0" w:color="auto"/>
        <w:right w:val="none" w:sz="0" w:space="0" w:color="auto"/>
      </w:divBdr>
    </w:div>
    <w:div w:id="1097403367">
      <w:bodyDiv w:val="1"/>
      <w:marLeft w:val="0"/>
      <w:marRight w:val="0"/>
      <w:marTop w:val="0"/>
      <w:marBottom w:val="0"/>
      <w:divBdr>
        <w:top w:val="none" w:sz="0" w:space="0" w:color="auto"/>
        <w:left w:val="none" w:sz="0" w:space="0" w:color="auto"/>
        <w:bottom w:val="none" w:sz="0" w:space="0" w:color="auto"/>
        <w:right w:val="none" w:sz="0" w:space="0" w:color="auto"/>
      </w:divBdr>
      <w:divsChild>
        <w:div w:id="2010210722">
          <w:marLeft w:val="480"/>
          <w:marRight w:val="0"/>
          <w:marTop w:val="0"/>
          <w:marBottom w:val="0"/>
          <w:divBdr>
            <w:top w:val="none" w:sz="0" w:space="0" w:color="auto"/>
            <w:left w:val="none" w:sz="0" w:space="0" w:color="auto"/>
            <w:bottom w:val="none" w:sz="0" w:space="0" w:color="auto"/>
            <w:right w:val="none" w:sz="0" w:space="0" w:color="auto"/>
          </w:divBdr>
        </w:div>
        <w:div w:id="1347757605">
          <w:marLeft w:val="480"/>
          <w:marRight w:val="0"/>
          <w:marTop w:val="0"/>
          <w:marBottom w:val="0"/>
          <w:divBdr>
            <w:top w:val="none" w:sz="0" w:space="0" w:color="auto"/>
            <w:left w:val="none" w:sz="0" w:space="0" w:color="auto"/>
            <w:bottom w:val="none" w:sz="0" w:space="0" w:color="auto"/>
            <w:right w:val="none" w:sz="0" w:space="0" w:color="auto"/>
          </w:divBdr>
        </w:div>
        <w:div w:id="1792047947">
          <w:marLeft w:val="480"/>
          <w:marRight w:val="0"/>
          <w:marTop w:val="0"/>
          <w:marBottom w:val="0"/>
          <w:divBdr>
            <w:top w:val="none" w:sz="0" w:space="0" w:color="auto"/>
            <w:left w:val="none" w:sz="0" w:space="0" w:color="auto"/>
            <w:bottom w:val="none" w:sz="0" w:space="0" w:color="auto"/>
            <w:right w:val="none" w:sz="0" w:space="0" w:color="auto"/>
          </w:divBdr>
        </w:div>
        <w:div w:id="1513645482">
          <w:marLeft w:val="480"/>
          <w:marRight w:val="0"/>
          <w:marTop w:val="0"/>
          <w:marBottom w:val="0"/>
          <w:divBdr>
            <w:top w:val="none" w:sz="0" w:space="0" w:color="auto"/>
            <w:left w:val="none" w:sz="0" w:space="0" w:color="auto"/>
            <w:bottom w:val="none" w:sz="0" w:space="0" w:color="auto"/>
            <w:right w:val="none" w:sz="0" w:space="0" w:color="auto"/>
          </w:divBdr>
        </w:div>
      </w:divsChild>
    </w:div>
    <w:div w:id="1128085922">
      <w:bodyDiv w:val="1"/>
      <w:marLeft w:val="0"/>
      <w:marRight w:val="0"/>
      <w:marTop w:val="0"/>
      <w:marBottom w:val="0"/>
      <w:divBdr>
        <w:top w:val="none" w:sz="0" w:space="0" w:color="auto"/>
        <w:left w:val="none" w:sz="0" w:space="0" w:color="auto"/>
        <w:bottom w:val="none" w:sz="0" w:space="0" w:color="auto"/>
        <w:right w:val="none" w:sz="0" w:space="0" w:color="auto"/>
      </w:divBdr>
      <w:divsChild>
        <w:div w:id="218397630">
          <w:marLeft w:val="480"/>
          <w:marRight w:val="0"/>
          <w:marTop w:val="0"/>
          <w:marBottom w:val="0"/>
          <w:divBdr>
            <w:top w:val="none" w:sz="0" w:space="0" w:color="auto"/>
            <w:left w:val="none" w:sz="0" w:space="0" w:color="auto"/>
            <w:bottom w:val="none" w:sz="0" w:space="0" w:color="auto"/>
            <w:right w:val="none" w:sz="0" w:space="0" w:color="auto"/>
          </w:divBdr>
        </w:div>
        <w:div w:id="118258790">
          <w:marLeft w:val="480"/>
          <w:marRight w:val="0"/>
          <w:marTop w:val="0"/>
          <w:marBottom w:val="0"/>
          <w:divBdr>
            <w:top w:val="none" w:sz="0" w:space="0" w:color="auto"/>
            <w:left w:val="none" w:sz="0" w:space="0" w:color="auto"/>
            <w:bottom w:val="none" w:sz="0" w:space="0" w:color="auto"/>
            <w:right w:val="none" w:sz="0" w:space="0" w:color="auto"/>
          </w:divBdr>
        </w:div>
        <w:div w:id="865800112">
          <w:marLeft w:val="480"/>
          <w:marRight w:val="0"/>
          <w:marTop w:val="0"/>
          <w:marBottom w:val="0"/>
          <w:divBdr>
            <w:top w:val="none" w:sz="0" w:space="0" w:color="auto"/>
            <w:left w:val="none" w:sz="0" w:space="0" w:color="auto"/>
            <w:bottom w:val="none" w:sz="0" w:space="0" w:color="auto"/>
            <w:right w:val="none" w:sz="0" w:space="0" w:color="auto"/>
          </w:divBdr>
        </w:div>
        <w:div w:id="308756540">
          <w:marLeft w:val="480"/>
          <w:marRight w:val="0"/>
          <w:marTop w:val="0"/>
          <w:marBottom w:val="0"/>
          <w:divBdr>
            <w:top w:val="none" w:sz="0" w:space="0" w:color="auto"/>
            <w:left w:val="none" w:sz="0" w:space="0" w:color="auto"/>
            <w:bottom w:val="none" w:sz="0" w:space="0" w:color="auto"/>
            <w:right w:val="none" w:sz="0" w:space="0" w:color="auto"/>
          </w:divBdr>
        </w:div>
      </w:divsChild>
    </w:div>
    <w:div w:id="1129863300">
      <w:bodyDiv w:val="1"/>
      <w:marLeft w:val="0"/>
      <w:marRight w:val="0"/>
      <w:marTop w:val="0"/>
      <w:marBottom w:val="0"/>
      <w:divBdr>
        <w:top w:val="none" w:sz="0" w:space="0" w:color="auto"/>
        <w:left w:val="none" w:sz="0" w:space="0" w:color="auto"/>
        <w:bottom w:val="none" w:sz="0" w:space="0" w:color="auto"/>
        <w:right w:val="none" w:sz="0" w:space="0" w:color="auto"/>
      </w:divBdr>
      <w:divsChild>
        <w:div w:id="2024093309">
          <w:marLeft w:val="480"/>
          <w:marRight w:val="0"/>
          <w:marTop w:val="0"/>
          <w:marBottom w:val="0"/>
          <w:divBdr>
            <w:top w:val="none" w:sz="0" w:space="0" w:color="auto"/>
            <w:left w:val="none" w:sz="0" w:space="0" w:color="auto"/>
            <w:bottom w:val="none" w:sz="0" w:space="0" w:color="auto"/>
            <w:right w:val="none" w:sz="0" w:space="0" w:color="auto"/>
          </w:divBdr>
        </w:div>
        <w:div w:id="2011562195">
          <w:marLeft w:val="480"/>
          <w:marRight w:val="0"/>
          <w:marTop w:val="0"/>
          <w:marBottom w:val="0"/>
          <w:divBdr>
            <w:top w:val="none" w:sz="0" w:space="0" w:color="auto"/>
            <w:left w:val="none" w:sz="0" w:space="0" w:color="auto"/>
            <w:bottom w:val="none" w:sz="0" w:space="0" w:color="auto"/>
            <w:right w:val="none" w:sz="0" w:space="0" w:color="auto"/>
          </w:divBdr>
        </w:div>
        <w:div w:id="630794470">
          <w:marLeft w:val="480"/>
          <w:marRight w:val="0"/>
          <w:marTop w:val="0"/>
          <w:marBottom w:val="0"/>
          <w:divBdr>
            <w:top w:val="none" w:sz="0" w:space="0" w:color="auto"/>
            <w:left w:val="none" w:sz="0" w:space="0" w:color="auto"/>
            <w:bottom w:val="none" w:sz="0" w:space="0" w:color="auto"/>
            <w:right w:val="none" w:sz="0" w:space="0" w:color="auto"/>
          </w:divBdr>
        </w:div>
      </w:divsChild>
    </w:div>
    <w:div w:id="1157696733">
      <w:bodyDiv w:val="1"/>
      <w:marLeft w:val="0"/>
      <w:marRight w:val="0"/>
      <w:marTop w:val="0"/>
      <w:marBottom w:val="0"/>
      <w:divBdr>
        <w:top w:val="none" w:sz="0" w:space="0" w:color="auto"/>
        <w:left w:val="none" w:sz="0" w:space="0" w:color="auto"/>
        <w:bottom w:val="none" w:sz="0" w:space="0" w:color="auto"/>
        <w:right w:val="none" w:sz="0" w:space="0" w:color="auto"/>
      </w:divBdr>
    </w:div>
    <w:div w:id="1181429205">
      <w:bodyDiv w:val="1"/>
      <w:marLeft w:val="0"/>
      <w:marRight w:val="0"/>
      <w:marTop w:val="0"/>
      <w:marBottom w:val="0"/>
      <w:divBdr>
        <w:top w:val="none" w:sz="0" w:space="0" w:color="auto"/>
        <w:left w:val="none" w:sz="0" w:space="0" w:color="auto"/>
        <w:bottom w:val="none" w:sz="0" w:space="0" w:color="auto"/>
        <w:right w:val="none" w:sz="0" w:space="0" w:color="auto"/>
      </w:divBdr>
      <w:divsChild>
        <w:div w:id="1745179429">
          <w:marLeft w:val="480"/>
          <w:marRight w:val="0"/>
          <w:marTop w:val="0"/>
          <w:marBottom w:val="0"/>
          <w:divBdr>
            <w:top w:val="none" w:sz="0" w:space="0" w:color="auto"/>
            <w:left w:val="none" w:sz="0" w:space="0" w:color="auto"/>
            <w:bottom w:val="none" w:sz="0" w:space="0" w:color="auto"/>
            <w:right w:val="none" w:sz="0" w:space="0" w:color="auto"/>
          </w:divBdr>
        </w:div>
        <w:div w:id="434860269">
          <w:marLeft w:val="480"/>
          <w:marRight w:val="0"/>
          <w:marTop w:val="0"/>
          <w:marBottom w:val="0"/>
          <w:divBdr>
            <w:top w:val="none" w:sz="0" w:space="0" w:color="auto"/>
            <w:left w:val="none" w:sz="0" w:space="0" w:color="auto"/>
            <w:bottom w:val="none" w:sz="0" w:space="0" w:color="auto"/>
            <w:right w:val="none" w:sz="0" w:space="0" w:color="auto"/>
          </w:divBdr>
        </w:div>
      </w:divsChild>
    </w:div>
    <w:div w:id="1199972055">
      <w:bodyDiv w:val="1"/>
      <w:marLeft w:val="0"/>
      <w:marRight w:val="0"/>
      <w:marTop w:val="0"/>
      <w:marBottom w:val="0"/>
      <w:divBdr>
        <w:top w:val="none" w:sz="0" w:space="0" w:color="auto"/>
        <w:left w:val="none" w:sz="0" w:space="0" w:color="auto"/>
        <w:bottom w:val="none" w:sz="0" w:space="0" w:color="auto"/>
        <w:right w:val="none" w:sz="0" w:space="0" w:color="auto"/>
      </w:divBdr>
    </w:div>
    <w:div w:id="1222865459">
      <w:bodyDiv w:val="1"/>
      <w:marLeft w:val="0"/>
      <w:marRight w:val="0"/>
      <w:marTop w:val="0"/>
      <w:marBottom w:val="0"/>
      <w:divBdr>
        <w:top w:val="none" w:sz="0" w:space="0" w:color="auto"/>
        <w:left w:val="none" w:sz="0" w:space="0" w:color="auto"/>
        <w:bottom w:val="none" w:sz="0" w:space="0" w:color="auto"/>
        <w:right w:val="none" w:sz="0" w:space="0" w:color="auto"/>
      </w:divBdr>
    </w:div>
    <w:div w:id="1259681108">
      <w:bodyDiv w:val="1"/>
      <w:marLeft w:val="0"/>
      <w:marRight w:val="0"/>
      <w:marTop w:val="0"/>
      <w:marBottom w:val="0"/>
      <w:divBdr>
        <w:top w:val="none" w:sz="0" w:space="0" w:color="auto"/>
        <w:left w:val="none" w:sz="0" w:space="0" w:color="auto"/>
        <w:bottom w:val="none" w:sz="0" w:space="0" w:color="auto"/>
        <w:right w:val="none" w:sz="0" w:space="0" w:color="auto"/>
      </w:divBdr>
      <w:divsChild>
        <w:div w:id="592319989">
          <w:marLeft w:val="480"/>
          <w:marRight w:val="0"/>
          <w:marTop w:val="0"/>
          <w:marBottom w:val="0"/>
          <w:divBdr>
            <w:top w:val="none" w:sz="0" w:space="0" w:color="auto"/>
            <w:left w:val="none" w:sz="0" w:space="0" w:color="auto"/>
            <w:bottom w:val="none" w:sz="0" w:space="0" w:color="auto"/>
            <w:right w:val="none" w:sz="0" w:space="0" w:color="auto"/>
          </w:divBdr>
        </w:div>
        <w:div w:id="1215460084">
          <w:marLeft w:val="480"/>
          <w:marRight w:val="0"/>
          <w:marTop w:val="0"/>
          <w:marBottom w:val="0"/>
          <w:divBdr>
            <w:top w:val="none" w:sz="0" w:space="0" w:color="auto"/>
            <w:left w:val="none" w:sz="0" w:space="0" w:color="auto"/>
            <w:bottom w:val="none" w:sz="0" w:space="0" w:color="auto"/>
            <w:right w:val="none" w:sz="0" w:space="0" w:color="auto"/>
          </w:divBdr>
        </w:div>
        <w:div w:id="1422338756">
          <w:marLeft w:val="480"/>
          <w:marRight w:val="0"/>
          <w:marTop w:val="0"/>
          <w:marBottom w:val="0"/>
          <w:divBdr>
            <w:top w:val="none" w:sz="0" w:space="0" w:color="auto"/>
            <w:left w:val="none" w:sz="0" w:space="0" w:color="auto"/>
            <w:bottom w:val="none" w:sz="0" w:space="0" w:color="auto"/>
            <w:right w:val="none" w:sz="0" w:space="0" w:color="auto"/>
          </w:divBdr>
        </w:div>
        <w:div w:id="343868427">
          <w:marLeft w:val="480"/>
          <w:marRight w:val="0"/>
          <w:marTop w:val="0"/>
          <w:marBottom w:val="0"/>
          <w:divBdr>
            <w:top w:val="none" w:sz="0" w:space="0" w:color="auto"/>
            <w:left w:val="none" w:sz="0" w:space="0" w:color="auto"/>
            <w:bottom w:val="none" w:sz="0" w:space="0" w:color="auto"/>
            <w:right w:val="none" w:sz="0" w:space="0" w:color="auto"/>
          </w:divBdr>
        </w:div>
      </w:divsChild>
    </w:div>
    <w:div w:id="1302885742">
      <w:bodyDiv w:val="1"/>
      <w:marLeft w:val="0"/>
      <w:marRight w:val="0"/>
      <w:marTop w:val="0"/>
      <w:marBottom w:val="0"/>
      <w:divBdr>
        <w:top w:val="none" w:sz="0" w:space="0" w:color="auto"/>
        <w:left w:val="none" w:sz="0" w:space="0" w:color="auto"/>
        <w:bottom w:val="none" w:sz="0" w:space="0" w:color="auto"/>
        <w:right w:val="none" w:sz="0" w:space="0" w:color="auto"/>
      </w:divBdr>
      <w:divsChild>
        <w:div w:id="1965580080">
          <w:marLeft w:val="480"/>
          <w:marRight w:val="0"/>
          <w:marTop w:val="0"/>
          <w:marBottom w:val="0"/>
          <w:divBdr>
            <w:top w:val="none" w:sz="0" w:space="0" w:color="auto"/>
            <w:left w:val="none" w:sz="0" w:space="0" w:color="auto"/>
            <w:bottom w:val="none" w:sz="0" w:space="0" w:color="auto"/>
            <w:right w:val="none" w:sz="0" w:space="0" w:color="auto"/>
          </w:divBdr>
        </w:div>
        <w:div w:id="2013142531">
          <w:marLeft w:val="480"/>
          <w:marRight w:val="0"/>
          <w:marTop w:val="0"/>
          <w:marBottom w:val="0"/>
          <w:divBdr>
            <w:top w:val="none" w:sz="0" w:space="0" w:color="auto"/>
            <w:left w:val="none" w:sz="0" w:space="0" w:color="auto"/>
            <w:bottom w:val="none" w:sz="0" w:space="0" w:color="auto"/>
            <w:right w:val="none" w:sz="0" w:space="0" w:color="auto"/>
          </w:divBdr>
        </w:div>
        <w:div w:id="1597980207">
          <w:marLeft w:val="480"/>
          <w:marRight w:val="0"/>
          <w:marTop w:val="0"/>
          <w:marBottom w:val="0"/>
          <w:divBdr>
            <w:top w:val="none" w:sz="0" w:space="0" w:color="auto"/>
            <w:left w:val="none" w:sz="0" w:space="0" w:color="auto"/>
            <w:bottom w:val="none" w:sz="0" w:space="0" w:color="auto"/>
            <w:right w:val="none" w:sz="0" w:space="0" w:color="auto"/>
          </w:divBdr>
        </w:div>
      </w:divsChild>
    </w:div>
    <w:div w:id="1365253581">
      <w:bodyDiv w:val="1"/>
      <w:marLeft w:val="0"/>
      <w:marRight w:val="0"/>
      <w:marTop w:val="0"/>
      <w:marBottom w:val="0"/>
      <w:divBdr>
        <w:top w:val="none" w:sz="0" w:space="0" w:color="auto"/>
        <w:left w:val="none" w:sz="0" w:space="0" w:color="auto"/>
        <w:bottom w:val="none" w:sz="0" w:space="0" w:color="auto"/>
        <w:right w:val="none" w:sz="0" w:space="0" w:color="auto"/>
      </w:divBdr>
      <w:divsChild>
        <w:div w:id="796338240">
          <w:marLeft w:val="480"/>
          <w:marRight w:val="0"/>
          <w:marTop w:val="0"/>
          <w:marBottom w:val="0"/>
          <w:divBdr>
            <w:top w:val="none" w:sz="0" w:space="0" w:color="auto"/>
            <w:left w:val="none" w:sz="0" w:space="0" w:color="auto"/>
            <w:bottom w:val="none" w:sz="0" w:space="0" w:color="auto"/>
            <w:right w:val="none" w:sz="0" w:space="0" w:color="auto"/>
          </w:divBdr>
        </w:div>
        <w:div w:id="1114904500">
          <w:marLeft w:val="480"/>
          <w:marRight w:val="0"/>
          <w:marTop w:val="0"/>
          <w:marBottom w:val="0"/>
          <w:divBdr>
            <w:top w:val="none" w:sz="0" w:space="0" w:color="auto"/>
            <w:left w:val="none" w:sz="0" w:space="0" w:color="auto"/>
            <w:bottom w:val="none" w:sz="0" w:space="0" w:color="auto"/>
            <w:right w:val="none" w:sz="0" w:space="0" w:color="auto"/>
          </w:divBdr>
        </w:div>
        <w:div w:id="1057125721">
          <w:marLeft w:val="480"/>
          <w:marRight w:val="0"/>
          <w:marTop w:val="0"/>
          <w:marBottom w:val="0"/>
          <w:divBdr>
            <w:top w:val="none" w:sz="0" w:space="0" w:color="auto"/>
            <w:left w:val="none" w:sz="0" w:space="0" w:color="auto"/>
            <w:bottom w:val="none" w:sz="0" w:space="0" w:color="auto"/>
            <w:right w:val="none" w:sz="0" w:space="0" w:color="auto"/>
          </w:divBdr>
        </w:div>
        <w:div w:id="2098548988">
          <w:marLeft w:val="480"/>
          <w:marRight w:val="0"/>
          <w:marTop w:val="0"/>
          <w:marBottom w:val="0"/>
          <w:divBdr>
            <w:top w:val="none" w:sz="0" w:space="0" w:color="auto"/>
            <w:left w:val="none" w:sz="0" w:space="0" w:color="auto"/>
            <w:bottom w:val="none" w:sz="0" w:space="0" w:color="auto"/>
            <w:right w:val="none" w:sz="0" w:space="0" w:color="auto"/>
          </w:divBdr>
        </w:div>
      </w:divsChild>
    </w:div>
    <w:div w:id="1371033403">
      <w:bodyDiv w:val="1"/>
      <w:marLeft w:val="0"/>
      <w:marRight w:val="0"/>
      <w:marTop w:val="0"/>
      <w:marBottom w:val="0"/>
      <w:divBdr>
        <w:top w:val="none" w:sz="0" w:space="0" w:color="auto"/>
        <w:left w:val="none" w:sz="0" w:space="0" w:color="auto"/>
        <w:bottom w:val="none" w:sz="0" w:space="0" w:color="auto"/>
        <w:right w:val="none" w:sz="0" w:space="0" w:color="auto"/>
      </w:divBdr>
      <w:divsChild>
        <w:div w:id="381296245">
          <w:marLeft w:val="480"/>
          <w:marRight w:val="0"/>
          <w:marTop w:val="0"/>
          <w:marBottom w:val="0"/>
          <w:divBdr>
            <w:top w:val="none" w:sz="0" w:space="0" w:color="auto"/>
            <w:left w:val="none" w:sz="0" w:space="0" w:color="auto"/>
            <w:bottom w:val="none" w:sz="0" w:space="0" w:color="auto"/>
            <w:right w:val="none" w:sz="0" w:space="0" w:color="auto"/>
          </w:divBdr>
        </w:div>
        <w:div w:id="1865285931">
          <w:marLeft w:val="480"/>
          <w:marRight w:val="0"/>
          <w:marTop w:val="0"/>
          <w:marBottom w:val="0"/>
          <w:divBdr>
            <w:top w:val="none" w:sz="0" w:space="0" w:color="auto"/>
            <w:left w:val="none" w:sz="0" w:space="0" w:color="auto"/>
            <w:bottom w:val="none" w:sz="0" w:space="0" w:color="auto"/>
            <w:right w:val="none" w:sz="0" w:space="0" w:color="auto"/>
          </w:divBdr>
        </w:div>
      </w:divsChild>
    </w:div>
    <w:div w:id="1373572876">
      <w:bodyDiv w:val="1"/>
      <w:marLeft w:val="0"/>
      <w:marRight w:val="0"/>
      <w:marTop w:val="0"/>
      <w:marBottom w:val="0"/>
      <w:divBdr>
        <w:top w:val="none" w:sz="0" w:space="0" w:color="auto"/>
        <w:left w:val="none" w:sz="0" w:space="0" w:color="auto"/>
        <w:bottom w:val="none" w:sz="0" w:space="0" w:color="auto"/>
        <w:right w:val="none" w:sz="0" w:space="0" w:color="auto"/>
      </w:divBdr>
    </w:div>
    <w:div w:id="1412387887">
      <w:bodyDiv w:val="1"/>
      <w:marLeft w:val="0"/>
      <w:marRight w:val="0"/>
      <w:marTop w:val="0"/>
      <w:marBottom w:val="0"/>
      <w:divBdr>
        <w:top w:val="none" w:sz="0" w:space="0" w:color="auto"/>
        <w:left w:val="none" w:sz="0" w:space="0" w:color="auto"/>
        <w:bottom w:val="none" w:sz="0" w:space="0" w:color="auto"/>
        <w:right w:val="none" w:sz="0" w:space="0" w:color="auto"/>
      </w:divBdr>
      <w:divsChild>
        <w:div w:id="244845542">
          <w:marLeft w:val="480"/>
          <w:marRight w:val="0"/>
          <w:marTop w:val="0"/>
          <w:marBottom w:val="0"/>
          <w:divBdr>
            <w:top w:val="none" w:sz="0" w:space="0" w:color="auto"/>
            <w:left w:val="none" w:sz="0" w:space="0" w:color="auto"/>
            <w:bottom w:val="none" w:sz="0" w:space="0" w:color="auto"/>
            <w:right w:val="none" w:sz="0" w:space="0" w:color="auto"/>
          </w:divBdr>
        </w:div>
        <w:div w:id="1776945094">
          <w:marLeft w:val="480"/>
          <w:marRight w:val="0"/>
          <w:marTop w:val="0"/>
          <w:marBottom w:val="0"/>
          <w:divBdr>
            <w:top w:val="none" w:sz="0" w:space="0" w:color="auto"/>
            <w:left w:val="none" w:sz="0" w:space="0" w:color="auto"/>
            <w:bottom w:val="none" w:sz="0" w:space="0" w:color="auto"/>
            <w:right w:val="none" w:sz="0" w:space="0" w:color="auto"/>
          </w:divBdr>
        </w:div>
        <w:div w:id="1007517536">
          <w:marLeft w:val="480"/>
          <w:marRight w:val="0"/>
          <w:marTop w:val="0"/>
          <w:marBottom w:val="0"/>
          <w:divBdr>
            <w:top w:val="none" w:sz="0" w:space="0" w:color="auto"/>
            <w:left w:val="none" w:sz="0" w:space="0" w:color="auto"/>
            <w:bottom w:val="none" w:sz="0" w:space="0" w:color="auto"/>
            <w:right w:val="none" w:sz="0" w:space="0" w:color="auto"/>
          </w:divBdr>
        </w:div>
        <w:div w:id="1303271849">
          <w:marLeft w:val="480"/>
          <w:marRight w:val="0"/>
          <w:marTop w:val="0"/>
          <w:marBottom w:val="0"/>
          <w:divBdr>
            <w:top w:val="none" w:sz="0" w:space="0" w:color="auto"/>
            <w:left w:val="none" w:sz="0" w:space="0" w:color="auto"/>
            <w:bottom w:val="none" w:sz="0" w:space="0" w:color="auto"/>
            <w:right w:val="none" w:sz="0" w:space="0" w:color="auto"/>
          </w:divBdr>
        </w:div>
      </w:divsChild>
    </w:div>
    <w:div w:id="1443452646">
      <w:bodyDiv w:val="1"/>
      <w:marLeft w:val="0"/>
      <w:marRight w:val="0"/>
      <w:marTop w:val="0"/>
      <w:marBottom w:val="0"/>
      <w:divBdr>
        <w:top w:val="none" w:sz="0" w:space="0" w:color="auto"/>
        <w:left w:val="none" w:sz="0" w:space="0" w:color="auto"/>
        <w:bottom w:val="none" w:sz="0" w:space="0" w:color="auto"/>
        <w:right w:val="none" w:sz="0" w:space="0" w:color="auto"/>
      </w:divBdr>
      <w:divsChild>
        <w:div w:id="1967345825">
          <w:marLeft w:val="0"/>
          <w:marRight w:val="0"/>
          <w:marTop w:val="0"/>
          <w:marBottom w:val="0"/>
          <w:divBdr>
            <w:top w:val="none" w:sz="0" w:space="0" w:color="auto"/>
            <w:left w:val="none" w:sz="0" w:space="0" w:color="auto"/>
            <w:bottom w:val="none" w:sz="0" w:space="0" w:color="auto"/>
            <w:right w:val="none" w:sz="0" w:space="0" w:color="auto"/>
          </w:divBdr>
        </w:div>
      </w:divsChild>
    </w:div>
    <w:div w:id="1443963022">
      <w:bodyDiv w:val="1"/>
      <w:marLeft w:val="0"/>
      <w:marRight w:val="0"/>
      <w:marTop w:val="0"/>
      <w:marBottom w:val="0"/>
      <w:divBdr>
        <w:top w:val="none" w:sz="0" w:space="0" w:color="auto"/>
        <w:left w:val="none" w:sz="0" w:space="0" w:color="auto"/>
        <w:bottom w:val="none" w:sz="0" w:space="0" w:color="auto"/>
        <w:right w:val="none" w:sz="0" w:space="0" w:color="auto"/>
      </w:divBdr>
    </w:div>
    <w:div w:id="1472670957">
      <w:bodyDiv w:val="1"/>
      <w:marLeft w:val="0"/>
      <w:marRight w:val="0"/>
      <w:marTop w:val="0"/>
      <w:marBottom w:val="0"/>
      <w:divBdr>
        <w:top w:val="none" w:sz="0" w:space="0" w:color="auto"/>
        <w:left w:val="none" w:sz="0" w:space="0" w:color="auto"/>
        <w:bottom w:val="none" w:sz="0" w:space="0" w:color="auto"/>
        <w:right w:val="none" w:sz="0" w:space="0" w:color="auto"/>
      </w:divBdr>
    </w:div>
    <w:div w:id="1517233264">
      <w:bodyDiv w:val="1"/>
      <w:marLeft w:val="0"/>
      <w:marRight w:val="0"/>
      <w:marTop w:val="0"/>
      <w:marBottom w:val="0"/>
      <w:divBdr>
        <w:top w:val="none" w:sz="0" w:space="0" w:color="auto"/>
        <w:left w:val="none" w:sz="0" w:space="0" w:color="auto"/>
        <w:bottom w:val="none" w:sz="0" w:space="0" w:color="auto"/>
        <w:right w:val="none" w:sz="0" w:space="0" w:color="auto"/>
      </w:divBdr>
    </w:div>
    <w:div w:id="1605309137">
      <w:bodyDiv w:val="1"/>
      <w:marLeft w:val="0"/>
      <w:marRight w:val="0"/>
      <w:marTop w:val="0"/>
      <w:marBottom w:val="0"/>
      <w:divBdr>
        <w:top w:val="none" w:sz="0" w:space="0" w:color="auto"/>
        <w:left w:val="none" w:sz="0" w:space="0" w:color="auto"/>
        <w:bottom w:val="none" w:sz="0" w:space="0" w:color="auto"/>
        <w:right w:val="none" w:sz="0" w:space="0" w:color="auto"/>
      </w:divBdr>
      <w:divsChild>
        <w:div w:id="2089112678">
          <w:marLeft w:val="480"/>
          <w:marRight w:val="0"/>
          <w:marTop w:val="0"/>
          <w:marBottom w:val="0"/>
          <w:divBdr>
            <w:top w:val="none" w:sz="0" w:space="0" w:color="auto"/>
            <w:left w:val="none" w:sz="0" w:space="0" w:color="auto"/>
            <w:bottom w:val="none" w:sz="0" w:space="0" w:color="auto"/>
            <w:right w:val="none" w:sz="0" w:space="0" w:color="auto"/>
          </w:divBdr>
        </w:div>
        <w:div w:id="1673606050">
          <w:marLeft w:val="480"/>
          <w:marRight w:val="0"/>
          <w:marTop w:val="0"/>
          <w:marBottom w:val="0"/>
          <w:divBdr>
            <w:top w:val="none" w:sz="0" w:space="0" w:color="auto"/>
            <w:left w:val="none" w:sz="0" w:space="0" w:color="auto"/>
            <w:bottom w:val="none" w:sz="0" w:space="0" w:color="auto"/>
            <w:right w:val="none" w:sz="0" w:space="0" w:color="auto"/>
          </w:divBdr>
        </w:div>
        <w:div w:id="1023282219">
          <w:marLeft w:val="480"/>
          <w:marRight w:val="0"/>
          <w:marTop w:val="0"/>
          <w:marBottom w:val="0"/>
          <w:divBdr>
            <w:top w:val="none" w:sz="0" w:space="0" w:color="auto"/>
            <w:left w:val="none" w:sz="0" w:space="0" w:color="auto"/>
            <w:bottom w:val="none" w:sz="0" w:space="0" w:color="auto"/>
            <w:right w:val="none" w:sz="0" w:space="0" w:color="auto"/>
          </w:divBdr>
        </w:div>
        <w:div w:id="1922133753">
          <w:marLeft w:val="480"/>
          <w:marRight w:val="0"/>
          <w:marTop w:val="0"/>
          <w:marBottom w:val="0"/>
          <w:divBdr>
            <w:top w:val="none" w:sz="0" w:space="0" w:color="auto"/>
            <w:left w:val="none" w:sz="0" w:space="0" w:color="auto"/>
            <w:bottom w:val="none" w:sz="0" w:space="0" w:color="auto"/>
            <w:right w:val="none" w:sz="0" w:space="0" w:color="auto"/>
          </w:divBdr>
        </w:div>
      </w:divsChild>
    </w:div>
    <w:div w:id="1672247071">
      <w:bodyDiv w:val="1"/>
      <w:marLeft w:val="0"/>
      <w:marRight w:val="0"/>
      <w:marTop w:val="0"/>
      <w:marBottom w:val="0"/>
      <w:divBdr>
        <w:top w:val="none" w:sz="0" w:space="0" w:color="auto"/>
        <w:left w:val="none" w:sz="0" w:space="0" w:color="auto"/>
        <w:bottom w:val="none" w:sz="0" w:space="0" w:color="auto"/>
        <w:right w:val="none" w:sz="0" w:space="0" w:color="auto"/>
      </w:divBdr>
    </w:div>
    <w:div w:id="1759280985">
      <w:bodyDiv w:val="1"/>
      <w:marLeft w:val="0"/>
      <w:marRight w:val="0"/>
      <w:marTop w:val="0"/>
      <w:marBottom w:val="0"/>
      <w:divBdr>
        <w:top w:val="none" w:sz="0" w:space="0" w:color="auto"/>
        <w:left w:val="none" w:sz="0" w:space="0" w:color="auto"/>
        <w:bottom w:val="none" w:sz="0" w:space="0" w:color="auto"/>
        <w:right w:val="none" w:sz="0" w:space="0" w:color="auto"/>
      </w:divBdr>
    </w:div>
    <w:div w:id="1814830055">
      <w:bodyDiv w:val="1"/>
      <w:marLeft w:val="0"/>
      <w:marRight w:val="0"/>
      <w:marTop w:val="0"/>
      <w:marBottom w:val="0"/>
      <w:divBdr>
        <w:top w:val="none" w:sz="0" w:space="0" w:color="auto"/>
        <w:left w:val="none" w:sz="0" w:space="0" w:color="auto"/>
        <w:bottom w:val="none" w:sz="0" w:space="0" w:color="auto"/>
        <w:right w:val="none" w:sz="0" w:space="0" w:color="auto"/>
      </w:divBdr>
    </w:div>
    <w:div w:id="1838494721">
      <w:bodyDiv w:val="1"/>
      <w:marLeft w:val="0"/>
      <w:marRight w:val="0"/>
      <w:marTop w:val="0"/>
      <w:marBottom w:val="0"/>
      <w:divBdr>
        <w:top w:val="none" w:sz="0" w:space="0" w:color="auto"/>
        <w:left w:val="none" w:sz="0" w:space="0" w:color="auto"/>
        <w:bottom w:val="none" w:sz="0" w:space="0" w:color="auto"/>
        <w:right w:val="none" w:sz="0" w:space="0" w:color="auto"/>
      </w:divBdr>
      <w:divsChild>
        <w:div w:id="785152179">
          <w:marLeft w:val="480"/>
          <w:marRight w:val="0"/>
          <w:marTop w:val="0"/>
          <w:marBottom w:val="0"/>
          <w:divBdr>
            <w:top w:val="none" w:sz="0" w:space="0" w:color="auto"/>
            <w:left w:val="none" w:sz="0" w:space="0" w:color="auto"/>
            <w:bottom w:val="none" w:sz="0" w:space="0" w:color="auto"/>
            <w:right w:val="none" w:sz="0" w:space="0" w:color="auto"/>
          </w:divBdr>
        </w:div>
        <w:div w:id="6949328">
          <w:marLeft w:val="480"/>
          <w:marRight w:val="0"/>
          <w:marTop w:val="0"/>
          <w:marBottom w:val="0"/>
          <w:divBdr>
            <w:top w:val="none" w:sz="0" w:space="0" w:color="auto"/>
            <w:left w:val="none" w:sz="0" w:space="0" w:color="auto"/>
            <w:bottom w:val="none" w:sz="0" w:space="0" w:color="auto"/>
            <w:right w:val="none" w:sz="0" w:space="0" w:color="auto"/>
          </w:divBdr>
        </w:div>
        <w:div w:id="601687325">
          <w:marLeft w:val="480"/>
          <w:marRight w:val="0"/>
          <w:marTop w:val="0"/>
          <w:marBottom w:val="0"/>
          <w:divBdr>
            <w:top w:val="none" w:sz="0" w:space="0" w:color="auto"/>
            <w:left w:val="none" w:sz="0" w:space="0" w:color="auto"/>
            <w:bottom w:val="none" w:sz="0" w:space="0" w:color="auto"/>
            <w:right w:val="none" w:sz="0" w:space="0" w:color="auto"/>
          </w:divBdr>
        </w:div>
      </w:divsChild>
    </w:div>
    <w:div w:id="1881818381">
      <w:bodyDiv w:val="1"/>
      <w:marLeft w:val="0"/>
      <w:marRight w:val="0"/>
      <w:marTop w:val="0"/>
      <w:marBottom w:val="0"/>
      <w:divBdr>
        <w:top w:val="none" w:sz="0" w:space="0" w:color="auto"/>
        <w:left w:val="none" w:sz="0" w:space="0" w:color="auto"/>
        <w:bottom w:val="none" w:sz="0" w:space="0" w:color="auto"/>
        <w:right w:val="none" w:sz="0" w:space="0" w:color="auto"/>
      </w:divBdr>
    </w:div>
    <w:div w:id="2041006494">
      <w:bodyDiv w:val="1"/>
      <w:marLeft w:val="0"/>
      <w:marRight w:val="0"/>
      <w:marTop w:val="0"/>
      <w:marBottom w:val="0"/>
      <w:divBdr>
        <w:top w:val="none" w:sz="0" w:space="0" w:color="auto"/>
        <w:left w:val="none" w:sz="0" w:space="0" w:color="auto"/>
        <w:bottom w:val="none" w:sz="0" w:space="0" w:color="auto"/>
        <w:right w:val="none" w:sz="0" w:space="0" w:color="auto"/>
      </w:divBdr>
    </w:div>
    <w:div w:id="2054622123">
      <w:bodyDiv w:val="1"/>
      <w:marLeft w:val="0"/>
      <w:marRight w:val="0"/>
      <w:marTop w:val="0"/>
      <w:marBottom w:val="0"/>
      <w:divBdr>
        <w:top w:val="none" w:sz="0" w:space="0" w:color="auto"/>
        <w:left w:val="none" w:sz="0" w:space="0" w:color="auto"/>
        <w:bottom w:val="none" w:sz="0" w:space="0" w:color="auto"/>
        <w:right w:val="none" w:sz="0" w:space="0" w:color="auto"/>
      </w:divBdr>
    </w:div>
    <w:div w:id="2087142829">
      <w:bodyDiv w:val="1"/>
      <w:marLeft w:val="0"/>
      <w:marRight w:val="0"/>
      <w:marTop w:val="0"/>
      <w:marBottom w:val="0"/>
      <w:divBdr>
        <w:top w:val="none" w:sz="0" w:space="0" w:color="auto"/>
        <w:left w:val="none" w:sz="0" w:space="0" w:color="auto"/>
        <w:bottom w:val="none" w:sz="0" w:space="0" w:color="auto"/>
        <w:right w:val="none" w:sz="0" w:space="0" w:color="auto"/>
      </w:divBdr>
      <w:divsChild>
        <w:div w:id="1476145238">
          <w:marLeft w:val="0"/>
          <w:marRight w:val="0"/>
          <w:marTop w:val="0"/>
          <w:marBottom w:val="0"/>
          <w:divBdr>
            <w:top w:val="none" w:sz="0" w:space="0" w:color="auto"/>
            <w:left w:val="none" w:sz="0" w:space="0" w:color="auto"/>
            <w:bottom w:val="none" w:sz="0" w:space="0" w:color="auto"/>
            <w:right w:val="none" w:sz="0" w:space="0" w:color="auto"/>
          </w:divBdr>
        </w:div>
      </w:divsChild>
    </w:div>
    <w:div w:id="21359496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mailto:wiwid@umsida.ac.id" TargetMode="Externa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hyperlink" Target="mailto:risfaris59@gmail.com"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F2EAC3-D33E-4739-876C-9241B8845FBB}">
  <we:reference id="wa104382081" version="1.55.1.0" store="en-US" storeType="OMEX"/>
  <we:alternateReferences>
    <we:reference id="WA104382081" version="1.55.1.0" store="" storeType="OMEX"/>
  </we:alternateReferences>
  <we:properties>
    <we:property name="MENDELEY_CITATIONS" value="[{&quot;citationID&quot;:&quot;MENDELEY_CITATION_cd2dcc8d-b9c0-4423-a737-d847da5cb52a&quot;,&quot;properties&quot;:{&quot;noteIndex&quot;:0},&quot;isEdited&quot;:false,&quot;manualOverride&quot;:{&quot;isManuallyOverridden&quot;:false,&quot;citeprocText&quot;:&quot;(Sugiyono, 2020)&quot;,&quot;manualOverrideText&quot;:&quot;&quot;},&quot;citationTag&quot;:&quot;MENDELEY_CITATION_v3_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&quot;,&quot;citationItems&quot;:[{&quot;id&quot;:&quot;61a3a190-acbf-3f80-abaa-7cad0d269256&quot;,&quot;itemData&quot;:{&quot;type&quot;:&quot;book&quot;,&quot;id&quot;:&quot;61a3a190-acbf-3f80-abaa-7cad0d269256&quot;,&quot;title&quot;:&quot;Metode Penelitian Kuantitatif, Kualitatif, dan R&amp;D.&quot;,&quot;author&quot;:[{&quot;family&quot;:&quot;Sugiyono&quot;,&quot;given&quot;:&quot;&quot;,&quot;parse-names&quot;:false,&quot;dropping-particle&quot;:&quot;&quot;,&quot;non-dropping-particle&quot;:&quot;&quot;}],&quot;editor&quot;:[{&quot;family&quot;:&quot;Sugiyono&quot;,&quot;given&quot;:&quot;&quot;,&quot;parse-names&quot;:false,&quot;dropping-particle&quot;:&quot;&quot;,&quot;non-dropping-particle&quot;:&quot;&quot;}],&quot;issued&quot;:{&quot;date-parts&quot;:[[2020]]},&quot;container-title-short&quot;:&quot;&quot;},&quot;isTemporary&quot;:false}]},{&quot;citationID&quot;:&quot;MENDELEY_CITATION_b2992ed8-5dce-4480-8e91-dbad5fa4c67d&quot;,&quot;properties&quot;:{&quot;noteIndex&quot;:0},&quot;isEdited&quot;:false,&quot;manualOverride&quot;:{&quot;isManuallyOverridden&quot;:false,&quot;citeprocText&quot;:&quot;(Sugiyono, 2020)&quot;,&quot;manualOverrideText&quot;:&quot;&quot;},&quot;citationTag&quot;:&quot;MENDELEY_CITATION_v3_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&quot;,&quot;citationItems&quot;:[{&quot;id&quot;:&quot;61a3a190-acbf-3f80-abaa-7cad0d269256&quot;,&quot;itemData&quot;:{&quot;type&quot;:&quot;book&quot;,&quot;id&quot;:&quot;61a3a190-acbf-3f80-abaa-7cad0d269256&quot;,&quot;title&quot;:&quot;Metode Penelitian Kuantitatif, Kualitatif, dan R&amp;D.&quot;,&quot;author&quot;:[{&quot;family&quot;:&quot;Sugiyono&quot;,&quot;given&quot;:&quot;&quot;,&quot;parse-names&quot;:false,&quot;dropping-particle&quot;:&quot;&quot;,&quot;non-dropping-particle&quot;:&quot;&quot;}],&quot;editor&quot;:[{&quot;family&quot;:&quot;Sugiyono&quot;,&quot;given&quot;:&quot;&quot;,&quot;parse-names&quot;:false,&quot;dropping-particle&quot;:&quot;&quot;,&quot;non-dropping-particle&quot;:&quot;&quot;}],&quot;issued&quot;:{&quot;date-parts&quot;:[[2020]]},&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62D23F7E-7811-46D5-91F0-2C3634FA9CE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2878</TotalTime>
  <Pages>11</Pages>
  <Words>14143</Words>
  <Characters>80617</Characters>
  <Application>Microsoft Office Word</Application>
  <DocSecurity>0</DocSecurity>
  <Lines>671</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Reviewer</dc:creator>
  <cp:lastModifiedBy>Saifudin Faris</cp:lastModifiedBy>
  <cp:revision>793</cp:revision>
  <cp:lastPrinted>2025-12-23T03:34:00Z</cp:lastPrinted>
  <dcterms:created xsi:type="dcterms:W3CDTF">2025-07-10T13:05:00Z</dcterms:created>
  <dcterms:modified xsi:type="dcterms:W3CDTF">2026-01-03T13:01:00Z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ZOTERO_PREF_1">
    <vt:lpwstr>&lt;data data-version="3" zotero-version="7.0.30"&gt;&lt;session id="C4boIV0N"/&gt;&lt;style id="http://www.zotero.org/styles/ieee" locale="id-ID" hasBibliography="1" bibliographyStyleHasBeenSet="1"/&gt;&lt;prefs&gt;&lt;pref name="fieldType" value="Field"/&gt;&lt;pref name="automaticJour</vt:lpwstr>
  </property>
  <property fmtid="{D5CDD505-2E9C-101B-9397-08002B2CF9AE}" pid="23" name="ZOTERO_PREF_2">
    <vt:lpwstr>nalAbbreviations" value="true"/&gt;&lt;/prefs&gt;&lt;/data&gt;</vt:lpwstr>
  </property>
</Properties>
</file>